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秋水共长天一色，落霞与孤鹜齐飞，青山隐隐，流水潺潺，梦回凤求凰的岁月，仿佛一曲轻柔的箫音，缠绵于耳畔。然而，那些美好却似乎总是那么遥不可及，宛如月下灯火中的繁星，虽近却难以触及。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一缕轻愁难掩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花间一壶酒，香气飘散，余韵绕梁。然那嫣然一笑的女子，轻轻挥袖，却总让人难以捉摸她的心意。她的娇气，仿佛是一层薄纱，罩在心头，虽近在咫尺，却难以穿透。那种求而不得的感觉，宛如隔着一层层绵软的云，眼看着触手可及，却总是虚无缥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寻梦无果的惆怅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风不与周郎便，铜雀台中空余恨。昔日的繁华已成过往云烟，灯下独坐，眼望皎洁的明月，心中的那份深情却无从倾诉。梦中常见的那个人影，恍若隔世，手足无措地探寻，却始终无法触及。求而不得的憾事，犹如那轮无尽的圆月，虽美却永远难以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无奈的美丽错过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归来时节，翠竹依旧青葱，然那往昔的美好已然远去。曾经一同漫步于花下的身影，如今却成了回忆中的一缕幽梦。她那轻盈的步履，她那回眸的嫣然笑靥，皆化作了一段段美丽的错过。求而不得的心境，如同错落的花瓣，散落在岁月的流逝中，难以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隐隐深情的思绪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瘦马，夕阳西下，断肠人在天涯。此时此刻，那些深藏心底的情感，宛如被时间凝固的画卷，静静展开。那种求而不得的痛楚，化作了细腻的古风词句，融入了每一寸风景之中。虽是空灵的想象，然而在细腻的描绘下，却又显得如此真实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句中，求而不得的情感仿佛被一笔一划地记录下来，成为了历史长河中的一部分。那种如烟往事，如梦如幻的感觉，始终牵动着人们的心弦。无论时光如何流转，这些古风娇气的句子，仍将是我们心中最柔软的一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2024-10-15T15:20:26Z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