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古风句子暖句，唯美浪漫的心灵之窗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纷扰的尘世间，古风句子如同清晨的露珠，悄然滋润着每一颗渴望的心。它们使用简单的文字，却蕴含了深邃的情感与意境，犹如古典名画中的一抹佳色，令人心生向往。每一句皆似晨曦初照，映照出一个个清新而浪漫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淡雅花香，岁月如歌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共此时，月是故乡明。”行走在历史的长河中，这些古风句子仿佛将我们带入了一个诗意的时空。于繁华拥挤的人群中，轻轻念出这一句，心底的思念便如涓涓细流，渗透至每个角落。那份对故土的眷恋，是流转千年的情怀，亦是每个游子心中不灭的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和风细雨，情融字里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相思，君知否？”在灯下独坐，轻声吟唱，仿佛能听见那段凝结了多少情感的旋律。古风句子以其优雅的笔触，勾勒出人间最动人的情感画卷。那些缠绵悱恻的爱恋，常以细腻的文字为载体，传递着世间最真挚的情感，让人在字里行间感受到温暖的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夜幕降临，静赏繁星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明点滴，君在何方？”看夜空繁星，思绪便随着那闪烁的星光飘荡。古风句子的韵味正如这夜空中璀璨的星辰，昭示着一份悠远而宁静的思念。在星海之下，我们和风光作伴，静静聆听，那来自心间的低语，仿佛穿越了时间的长河，汇聚成无数种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红尘万丈，唯愿常伴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，此情常相伴。”路途虽远，心却可以相连。古风句子的浪漫在于它们所传达的深情与坚定。即使红尘滚滚，世事纷扰，愿我们可以在这光阴的流转中，彼此守护，相伴而行。在温暖的阳光下，或是清冷的月光下，这份情感都如同一缕清风，细腻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最后的总结：心中的古风情怀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所描绘的每一个画面，都是对生活的深情注解。它们如同一阵阵清风，抚慰着每一个疲惫的心灵。让我们在这篇幅中，感受那份柔和的浪漫与温暖，铭记那些细腻的情感。在未来的岁月里，愿每个人都能以此为舟，赴一场关于美与爱的古风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