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友谊如月光，恒久而温柔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知音难觅，朋友难求。”此言虽古，却道出了人际关系的真谛。在我们的一生中，朋友乃是那熠熠星辰，映照在人生的夜空，散发着温柔而恒久的光辉。彼此之间的情谊，如同月光下的清泉，虽不喧嚣，却静谧深远。朋友间的深厚情谊，如同月亮对夜的照耀，虽柔和却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同窗共读，岁月如歌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多少时光在书声琅琅中度过。曾几何时，吾与友共坐书斋，执笔奋笔疾书，共探学问之奥秘。那时的我们，如同白衣少年，意气风发，志在四方。岁月如歌，伴随着书卷的翻动，友谊在书香中悄然滋长。彼此的支持与鼓励，仿佛是那悠扬的琴音，悦耳动听且持久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风雨同舟，心意相通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行舟，风雨无阻。朋友之情，不仅在于欢笑的时光，更在于困境中的相助。当风雨肆虐，波涛汹涌时，友人之手便成了那最坚实的支持。彼此在艰难时刻并肩作战，心意相通，共渡难关。这份友谊，如同舟楫上的光芒，给予彼此无尽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分享时光，笑语盈盈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时光，最是令人难忘。朋友之间的欢乐时光，如同春风拂面，舒畅而愉悦。每一段欢聚时光，皆成为珍贵的记忆。无论是品茗谈笑，还是山水间的漫游，都是友谊的点滴积累。那些笑语盈盈的时刻，仿佛是一朵朵盛开的花朵，绽放在心间，温暖且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友谊长存，情谊无疆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如同深山中的老树，根基牢固，枝叶繁茂。无论岁月如何流转，情谊依旧长存。真正的友谊，不受时光的影响，也不被距离的遥远所困扰。彼此之间的信任与理解，犹如一座座永恒的灯塔，指引着彼此前行。在这漫漫人生旅途上，友谊将是我们最宝贵的财富，闪耀着不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