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古风句子扶眉（特别想你句子）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悠悠的时光中，古风句子犹如一缕清风，拂过心湖，激起层层涟漪。尤其是那些表达思念的句子，更是令人动容。每当月下孤行，繁星点点，我便会抬头望天，心中泛起对你的无尽思念。古人用笔触勾勒出对亲人的深情厚谊，而我们今人同样可以通过这些古风句子，抒发内心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古风思念的韵味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，巧妙地表达出思念之情。譬如“山水有相逢，何必故人难”这一句，便深刻体现了对久别重逢的期待。每一字每一句，似乎都承载了千年的思绪，仿佛在呼唤着远方的你。古风语言的细腻和含蓄，使得这种思念情感更加生动且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中，有许多经典之作，值得我们细细品味。“相思相见知何日？此时此夜难为情。”这句出自《红楼梦》的诗句，便是一种无奈而深切的思念表达。古人通过诗词传达情感，我们也可以借助这些古风句子，诉说心中那份难以言表的思念。经典之所以经典，正是因为它们穿越了时空，直达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用古风句子抒发思念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想要用古风句子来表达对某人的思念时，不妨从那些古人留下的句子中汲取灵感。例如“离愁渐远渐无穷，迢迢不断如春水。”这些句子不仅仅是一种情感的传递，更是一种文化的继承。通过古风句子，我们可以更好地表达对某人的深情厚谊，让这份情感得以延续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幅幅优美的画卷，将思念的情感展现得淋漓尽致。通过这些古风句子，我们不仅能够感受到古人的情感深度，也能更好地表达自身的心境。无论是古人还是今人，思念之情始终如一。通过古风句子，我们可以更加深刻地领会这种情感的真谛，让思念之情得以在岁月的长河中永恒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