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柔情似水，佳期如梦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句中，柔情似水、佳期如梦的描写总是能让人感受到无尽的温柔。倘若你想将你的心意倾诉给心上人，不妨用这句古风的佳句：“青山不老，绿水长存；心意绵绵，岁月悠悠。”这样的表达不仅有古典美感，更透露出你对他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一朝春去红颜老，花落人亡两不知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出自《红楼梦》，其描绘的情感深邃且动人。你可以这样写给心上人：“春风十里，柔情万千；愿君安好，岁岁常欢。”让古风的优雅之词承载你对他们的美好祝愿，将每一份情感都深深埋藏在这些古典诗句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愿得一心人，白头不相离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这句古风的表述展现了对心上人不变心意的深切渴望。你可以用这句古风句子：“执子之手，与子偕老；愿得一人心，白首不分离。”将你心底对未来的美好期许展现出来，让你的情感通过古风的浪漫得以表达。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一曲红尘赋，千古事难诉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词句常带有一丝淡淡的忧伤和深远的思考。用这句来表达你的感情：“一生一世一双人，半醉半醒半浮云。”让你的心意在古风的字里行间流淌，营造出一种唯美而深情的氛围，让心上人感受到你的真挚与深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灯下独坐，思君如梦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下的思绪常伴随无尽的柔情，这句古风句子可以这样表达：“灯下独坐，思君如梦；月下对影，愿共此生。”这样的表述将你对心上人的思念与情感描绘得淋漓尽致，将古风的优雅与浪漫融入每一个字句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无言独上西楼，月如钩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的孤寂与思念常常能勾起人的共鸣。如果你希望表达内心深处的感受，可以写道：“无言独上西楼，月如钩；寂寞梧桐，深锁心头。”用这句古风诗句传达你对心上人的深切思念，令每一个字都充满浓浓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有着优美的韵律和深邃的内涵，更能在抒发情感时带来独特的韵味。在写给心上人的古风句子中，我们可以感受到一种跨越时空的情感表达，让每一句话都饱含着浓浓的爱意。无论是柔情似水，还是孤独寂寞，古风句子都能够完美地展现出你对心上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