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古风句子勉励朋友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古风诗词，蕴含了中国古代智慧与情感，在勉励朋友时，常能通过悠扬的文字表达深情厚谊。以下几句古风句子，愿为朋友的心灵注入一剂励志的良药，激励他们在生活与事业中不断前行。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以梦为马，不负韶华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；江水逝难留，东风已渐舒。”这句古语源自诗人陆游的《秋夜将晓出篱门迎凉有感》。它传递了一个不屈的精神，无论遇到什么困难，只要我们心怀梦想，脚踏实地，终会迎来曙光。朋友，无论你现在处于何种境地，请记住，保持信念，不负韶华，便是你最终的成功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语源自《道德经》，其意在告诉我们，任何远大的目标和梦想，必须从一步一步的行动开始。朋友，设定目标，并脚踏实地前行。即使路途遥远，只要每一步都迈得踏实，终能实现梦想，迎来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青云直上，凤求凰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云直上，凤求凰。”这是古人对成功的美好憧憬。青云代表着高远的志向，而凤求凰则是象征高贵与成功。朋友，你的才华与努力，足以让你在事业的道路上青云直上。相信自己，勇敢追求，那些高远的梦想终将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长风破浪，终有时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出自李白《行路难》中的名句，表达了在经历艰难困苦后，最终必将迎来顺境。朋友，不论当前的挑战多么艰难，请相信，长风破浪之后，你定会见到更为广阔的天地。保持坚持与耐心，你的努力定会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山高水长，心自宽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高水长，心自宽。”这是古人用以表达心境宽广的诗句。山高水长象征着人生的坎坷，而心自宽则强调内心的豁达与宽容。朋友，无论遇到多大的困难，保持一颗宽容的心，不仅能帮助你更好地应对挑战，也能使你的心境更加从容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古风诗句中蕴含的智慧，如同古老的灯塔，指引着我们前行的方向。愿这些句子能成为你奋斗路上的助力，让你在追求梦想的道路上，勇往直前，最终实现你的心愿。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2024-10-15T15:19:07Z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