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E992" w14:textId="77777777" w:rsidR="002B07E3" w:rsidRDefault="002B07E3">
      <w:pPr>
        <w:rPr>
          <w:rFonts w:hint="eastAsia"/>
        </w:rPr>
      </w:pPr>
    </w:p>
    <w:p w14:paraId="3828C0B7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古诗《雨后池上》的拼音与文字之美</w:t>
      </w:r>
    </w:p>
    <w:p w14:paraId="6005B329" w14:textId="77777777" w:rsidR="002B07E3" w:rsidRDefault="002B07E3">
      <w:pPr>
        <w:rPr>
          <w:rFonts w:hint="eastAsia"/>
        </w:rPr>
      </w:pPr>
    </w:p>
    <w:p w14:paraId="69A5EBFE" w14:textId="77777777" w:rsidR="002B07E3" w:rsidRDefault="002B07E3">
      <w:pPr>
        <w:rPr>
          <w:rFonts w:hint="eastAsia"/>
        </w:rPr>
      </w:pPr>
    </w:p>
    <w:p w14:paraId="550A6CEF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在中华文化的长河中，诗歌犹如璀璨的明珠，点缀着历史的天空。而宋代诗人刘攽（bīn）所作的《雨后池上》便是其中一颗耀眼的星辰。此诗以清新脱俗的文字描绘了雨过天晴后的池塘景色，让人仿佛置身于那宁静而又充满生机的画面之中。为了让更多人领略这首诗的魅力，我们特别将其转换成带拼音的文字版本，以便于诵读和记忆。</w:t>
      </w:r>
    </w:p>
    <w:p w14:paraId="42FA56E6" w14:textId="77777777" w:rsidR="002B07E3" w:rsidRDefault="002B07E3">
      <w:pPr>
        <w:rPr>
          <w:rFonts w:hint="eastAsia"/>
        </w:rPr>
      </w:pPr>
    </w:p>
    <w:p w14:paraId="15213310" w14:textId="77777777" w:rsidR="002B07E3" w:rsidRDefault="002B07E3">
      <w:pPr>
        <w:rPr>
          <w:rFonts w:hint="eastAsia"/>
        </w:rPr>
      </w:pPr>
    </w:p>
    <w:p w14:paraId="54B72068" w14:textId="77777777" w:rsidR="002B07E3" w:rsidRDefault="002B07E3">
      <w:pPr>
        <w:rPr>
          <w:rFonts w:hint="eastAsia"/>
        </w:rPr>
      </w:pPr>
    </w:p>
    <w:p w14:paraId="449FE9D2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一、suì shǒu qíng guāng fú yù chí</w:t>
      </w:r>
    </w:p>
    <w:p w14:paraId="550D289E" w14:textId="77777777" w:rsidR="002B07E3" w:rsidRDefault="002B07E3">
      <w:pPr>
        <w:rPr>
          <w:rFonts w:hint="eastAsia"/>
        </w:rPr>
      </w:pPr>
    </w:p>
    <w:p w14:paraId="3ABFB7A2" w14:textId="77777777" w:rsidR="002B07E3" w:rsidRDefault="002B07E3">
      <w:pPr>
        <w:rPr>
          <w:rFonts w:hint="eastAsia"/>
        </w:rPr>
      </w:pPr>
    </w:p>
    <w:p w14:paraId="30149878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遂守晴光拂玉池，“遂”字在此处表示“于是”，“守”是“保持”的意思；“晴光”指的是明媚的日光；“拂”有轻轻掠过的意味；“玉池”则是对清澈如玉的池水的美称。这一句生动地描绘出雨停之后，阳光再次洒满大地，温柔地抚摸着波光粼粼的水面，为整个画面奠定了明亮而温和的基调。</w:t>
      </w:r>
    </w:p>
    <w:p w14:paraId="60CBC11D" w14:textId="77777777" w:rsidR="002B07E3" w:rsidRDefault="002B07E3">
      <w:pPr>
        <w:rPr>
          <w:rFonts w:hint="eastAsia"/>
        </w:rPr>
      </w:pPr>
    </w:p>
    <w:p w14:paraId="6BD8F50D" w14:textId="77777777" w:rsidR="002B07E3" w:rsidRDefault="002B07E3">
      <w:pPr>
        <w:rPr>
          <w:rFonts w:hint="eastAsia"/>
        </w:rPr>
      </w:pPr>
    </w:p>
    <w:p w14:paraId="4A9E9578" w14:textId="77777777" w:rsidR="002B07E3" w:rsidRDefault="002B07E3">
      <w:pPr>
        <w:rPr>
          <w:rFonts w:hint="eastAsia"/>
        </w:rPr>
      </w:pPr>
    </w:p>
    <w:p w14:paraId="615E305F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二、yán huā luò jìn jiàn chūn chí</w:t>
      </w:r>
    </w:p>
    <w:p w14:paraId="45EF387D" w14:textId="77777777" w:rsidR="002B07E3" w:rsidRDefault="002B07E3">
      <w:pPr>
        <w:rPr>
          <w:rFonts w:hint="eastAsia"/>
        </w:rPr>
      </w:pPr>
    </w:p>
    <w:p w14:paraId="717F9170" w14:textId="77777777" w:rsidR="002B07E3" w:rsidRDefault="002B07E3">
      <w:pPr>
        <w:rPr>
          <w:rFonts w:hint="eastAsia"/>
        </w:rPr>
      </w:pPr>
    </w:p>
    <w:p w14:paraId="5A344598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蔫花落尽见春池。“蔫花”指凋谢的花朵，“落尽”强调所有的花瓣都已经飘落，“见”在这里是“显现”的意思。这句诗通过描写残花凋零的现象，反衬出春天已经过去了一段时间，但即便如此，池塘依旧保持着它的美丽，展现出一种历经风雨却依然坚韧的生命力。</w:t>
      </w:r>
    </w:p>
    <w:p w14:paraId="24E7A660" w14:textId="77777777" w:rsidR="002B07E3" w:rsidRDefault="002B07E3">
      <w:pPr>
        <w:rPr>
          <w:rFonts w:hint="eastAsia"/>
        </w:rPr>
      </w:pPr>
    </w:p>
    <w:p w14:paraId="54902C40" w14:textId="77777777" w:rsidR="002B07E3" w:rsidRDefault="002B07E3">
      <w:pPr>
        <w:rPr>
          <w:rFonts w:hint="eastAsia"/>
        </w:rPr>
      </w:pPr>
    </w:p>
    <w:p w14:paraId="743B1407" w14:textId="77777777" w:rsidR="002B07E3" w:rsidRDefault="002B07E3">
      <w:pPr>
        <w:rPr>
          <w:rFonts w:hint="eastAsia"/>
        </w:rPr>
      </w:pPr>
    </w:p>
    <w:p w14:paraId="62800F30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三、yóu yú chū tīng liǔ yīn zhōng</w:t>
      </w:r>
    </w:p>
    <w:p w14:paraId="7E8BF0DB" w14:textId="77777777" w:rsidR="002B07E3" w:rsidRDefault="002B07E3">
      <w:pPr>
        <w:rPr>
          <w:rFonts w:hint="eastAsia"/>
        </w:rPr>
      </w:pPr>
    </w:p>
    <w:p w14:paraId="04ECDBB1" w14:textId="77777777" w:rsidR="002B07E3" w:rsidRDefault="002B07E3">
      <w:pPr>
        <w:rPr>
          <w:rFonts w:hint="eastAsia"/>
        </w:rPr>
      </w:pPr>
    </w:p>
    <w:p w14:paraId="6D2DD8F4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游鱼初听柳阴中。“游鱼”是指在水中自由游动的鱼儿，“初听”意味着刚刚开始听到声音，“柳阴”指的是柳树下的阴影区域。这句话捕捉到了一个非常细腻的瞬间：当人们漫步于池畔时，突然听到从柳荫深处传来鱼儿戏水的声音，这种动静结合的方式不仅增添了画面的趣味性，也使得整首诗更加生动鲜活。</w:t>
      </w:r>
    </w:p>
    <w:p w14:paraId="0C67AD4C" w14:textId="77777777" w:rsidR="002B07E3" w:rsidRDefault="002B07E3">
      <w:pPr>
        <w:rPr>
          <w:rFonts w:hint="eastAsia"/>
        </w:rPr>
      </w:pPr>
    </w:p>
    <w:p w14:paraId="6226647B" w14:textId="77777777" w:rsidR="002B07E3" w:rsidRDefault="002B07E3">
      <w:pPr>
        <w:rPr>
          <w:rFonts w:hint="eastAsia"/>
        </w:rPr>
      </w:pPr>
    </w:p>
    <w:p w14:paraId="203A65E4" w14:textId="77777777" w:rsidR="002B07E3" w:rsidRDefault="002B07E3">
      <w:pPr>
        <w:rPr>
          <w:rFonts w:hint="eastAsia"/>
        </w:rPr>
      </w:pPr>
    </w:p>
    <w:p w14:paraId="3AB33900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四、chuí diào rén guī bù jì shí</w:t>
      </w:r>
    </w:p>
    <w:p w14:paraId="46B515F3" w14:textId="77777777" w:rsidR="002B07E3" w:rsidRDefault="002B07E3">
      <w:pPr>
        <w:rPr>
          <w:rFonts w:hint="eastAsia"/>
        </w:rPr>
      </w:pPr>
    </w:p>
    <w:p w14:paraId="2ABACD36" w14:textId="77777777" w:rsidR="002B07E3" w:rsidRDefault="002B07E3">
      <w:pPr>
        <w:rPr>
          <w:rFonts w:hint="eastAsia"/>
        </w:rPr>
      </w:pPr>
    </w:p>
    <w:p w14:paraId="6B39B6FA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垂钓人归不计时。“垂钓”即钓鱼活动，“人归”表示钓鱼的人回来了，“不计时”说明他们并没有严格计算时间。最后一句展现了悠闲自得的生活态度，以及人们对自然美景的喜爱之情。无论是谁，在这样一个美好的环境中都会忘却尘世烦恼，享受片刻宁静。</w:t>
      </w:r>
    </w:p>
    <w:p w14:paraId="0F9E1A39" w14:textId="77777777" w:rsidR="002B07E3" w:rsidRDefault="002B07E3">
      <w:pPr>
        <w:rPr>
          <w:rFonts w:hint="eastAsia"/>
        </w:rPr>
      </w:pPr>
    </w:p>
    <w:p w14:paraId="7CBB1C94" w14:textId="77777777" w:rsidR="002B07E3" w:rsidRDefault="002B07E3">
      <w:pPr>
        <w:rPr>
          <w:rFonts w:hint="eastAsia"/>
        </w:rPr>
      </w:pPr>
    </w:p>
    <w:p w14:paraId="23B58E04" w14:textId="77777777" w:rsidR="002B07E3" w:rsidRDefault="002B07E3">
      <w:pPr>
        <w:rPr>
          <w:rFonts w:hint="eastAsia"/>
        </w:rPr>
      </w:pPr>
    </w:p>
    <w:p w14:paraId="70AF139A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A64063" w14:textId="77777777" w:rsidR="002B07E3" w:rsidRDefault="002B07E3">
      <w:pPr>
        <w:rPr>
          <w:rFonts w:hint="eastAsia"/>
        </w:rPr>
      </w:pPr>
    </w:p>
    <w:p w14:paraId="2DB19B5D" w14:textId="77777777" w:rsidR="002B07E3" w:rsidRDefault="002B07E3">
      <w:pPr>
        <w:rPr>
          <w:rFonts w:hint="eastAsia"/>
        </w:rPr>
      </w:pPr>
    </w:p>
    <w:p w14:paraId="0E1C9767" w14:textId="77777777" w:rsidR="002B07E3" w:rsidRDefault="002B07E3">
      <w:pPr>
        <w:rPr>
          <w:rFonts w:hint="eastAsia"/>
        </w:rPr>
      </w:pPr>
      <w:r>
        <w:rPr>
          <w:rFonts w:hint="eastAsia"/>
        </w:rPr>
        <w:tab/>
        <w:t>通过上述对《雨后池上》各诗句及相应拼音的解析，我们可以更深刻地理解这首诗所传达的情感和意境。它不仅仅是一首简单的写景之作，更是作者对于生活哲理的一种思考。当我们用普通话朗读这些带有拼音标注的诗句时，能够更好地感受到古汉语的魅力所在，并且将这份美好传承下去。</w:t>
      </w:r>
    </w:p>
    <w:p w14:paraId="7983B5D1" w14:textId="77777777" w:rsidR="002B07E3" w:rsidRDefault="002B07E3">
      <w:pPr>
        <w:rPr>
          <w:rFonts w:hint="eastAsia"/>
        </w:rPr>
      </w:pPr>
    </w:p>
    <w:p w14:paraId="3FE2D968" w14:textId="77777777" w:rsidR="002B07E3" w:rsidRDefault="002B07E3">
      <w:pPr>
        <w:rPr>
          <w:rFonts w:hint="eastAsia"/>
        </w:rPr>
      </w:pPr>
    </w:p>
    <w:p w14:paraId="35F9C84F" w14:textId="77777777" w:rsidR="002B07E3" w:rsidRDefault="002B0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32196" w14:textId="7CBB3C00" w:rsidR="00336BF4" w:rsidRDefault="00336BF4"/>
    <w:sectPr w:rsidR="00336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F4"/>
    <w:rsid w:val="002B07E3"/>
    <w:rsid w:val="00336BF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8E9F1-F63D-48C4-A78A-0C486656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