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9C47" w14:textId="77777777" w:rsidR="0027007D" w:rsidRDefault="0027007D">
      <w:pPr>
        <w:rPr>
          <w:rFonts w:hint="eastAsia"/>
        </w:rPr>
      </w:pPr>
      <w:r>
        <w:rPr>
          <w:rFonts w:hint="eastAsia"/>
        </w:rPr>
        <w:t>wei4 hai4 的概述</w:t>
      </w:r>
    </w:p>
    <w:p w14:paraId="5936BB06" w14:textId="77777777" w:rsidR="0027007D" w:rsidRDefault="0027007D">
      <w:pPr>
        <w:rPr>
          <w:rFonts w:hint="eastAsia"/>
        </w:rPr>
      </w:pPr>
      <w:r>
        <w:rPr>
          <w:rFonts w:hint="eastAsia"/>
        </w:rPr>
        <w:t>在汉语中，“危害”一词的拼音为 wei4 hai4，它代表着一种对生命、健康、环境、财产或其它价值造成潜在威胁的状态或行为。无论是自然现象还是人为活动，只要有可能导致不利后果的，都可以称为危害。理解并识别这些风险对于预防和减轻可能造成的损失至关重要。</w:t>
      </w:r>
    </w:p>
    <w:p w14:paraId="76571929" w14:textId="77777777" w:rsidR="0027007D" w:rsidRDefault="0027007D">
      <w:pPr>
        <w:rPr>
          <w:rFonts w:hint="eastAsia"/>
        </w:rPr>
      </w:pPr>
    </w:p>
    <w:p w14:paraId="275D82A0" w14:textId="77777777" w:rsidR="0027007D" w:rsidRDefault="0027007D">
      <w:pPr>
        <w:rPr>
          <w:rFonts w:hint="eastAsia"/>
        </w:rPr>
      </w:pPr>
      <w:r>
        <w:rPr>
          <w:rFonts w:hint="eastAsia"/>
        </w:rPr>
        <w:t>wei4 hai4 的分类</w:t>
      </w:r>
    </w:p>
    <w:p w14:paraId="0021A37B" w14:textId="77777777" w:rsidR="0027007D" w:rsidRDefault="0027007D">
      <w:pPr>
        <w:rPr>
          <w:rFonts w:hint="eastAsia"/>
        </w:rPr>
      </w:pPr>
      <w:r>
        <w:rPr>
          <w:rFonts w:hint="eastAsia"/>
        </w:rPr>
        <w:t>危害可以分为多种类型，每种都有其独特的特点和应对方法。比如，自然灾害如地震、洪水等属于不可控的危害；而工业事故、环境污染等人造危害则是可以通过人类的行为进行一定程度上的控制和预防。还有生物性危害，例如病菌传播引起的疾病，以及社会性的危害，像犯罪行为或网络攻击。根据影响范围，还可以将危害区分为局部性和广泛性的。</w:t>
      </w:r>
    </w:p>
    <w:p w14:paraId="21C3C4D8" w14:textId="77777777" w:rsidR="0027007D" w:rsidRDefault="0027007D">
      <w:pPr>
        <w:rPr>
          <w:rFonts w:hint="eastAsia"/>
        </w:rPr>
      </w:pPr>
    </w:p>
    <w:p w14:paraId="75F7331C" w14:textId="77777777" w:rsidR="0027007D" w:rsidRDefault="0027007D">
      <w:pPr>
        <w:rPr>
          <w:rFonts w:hint="eastAsia"/>
        </w:rPr>
      </w:pPr>
      <w:r>
        <w:rPr>
          <w:rFonts w:hint="eastAsia"/>
        </w:rPr>
        <w:t>wei4 hai4 的评估</w:t>
      </w:r>
    </w:p>
    <w:p w14:paraId="2BDD5A1B" w14:textId="77777777" w:rsidR="0027007D" w:rsidRDefault="0027007D">
      <w:pPr>
        <w:rPr>
          <w:rFonts w:hint="eastAsia"/>
        </w:rPr>
      </w:pPr>
      <w:r>
        <w:rPr>
          <w:rFonts w:hint="eastAsia"/>
        </w:rPr>
        <w:t>为了有效管理各种危害，必须对其进行科学的评估。这通常涉及识别潜在的风险源，分析它们发生的可能性及其后果的严重程度。专业的风险评估人员会使用统计模型、历史数据和其他工具来量化这些因素，并据此制定出相应的防护措施。政府机构、企业和个人都可以通过这种方式提高自身的安全水平，减少意外事件带来的损害。</w:t>
      </w:r>
    </w:p>
    <w:p w14:paraId="705FDCB2" w14:textId="77777777" w:rsidR="0027007D" w:rsidRDefault="0027007D">
      <w:pPr>
        <w:rPr>
          <w:rFonts w:hint="eastAsia"/>
        </w:rPr>
      </w:pPr>
    </w:p>
    <w:p w14:paraId="7EAA4705" w14:textId="77777777" w:rsidR="0027007D" w:rsidRDefault="0027007D">
      <w:pPr>
        <w:rPr>
          <w:rFonts w:hint="eastAsia"/>
        </w:rPr>
      </w:pPr>
      <w:r>
        <w:rPr>
          <w:rFonts w:hint="eastAsia"/>
        </w:rPr>
        <w:t>wei4 hai4 的防范与应对</w:t>
      </w:r>
    </w:p>
    <w:p w14:paraId="21597E35" w14:textId="77777777" w:rsidR="0027007D" w:rsidRDefault="0027007D">
      <w:pPr>
        <w:rPr>
          <w:rFonts w:hint="eastAsia"/>
        </w:rPr>
      </w:pPr>
      <w:r>
        <w:rPr>
          <w:rFonts w:hint="eastAsia"/>
        </w:rPr>
        <w:t>面对已知的危害，采取适当的防范措施是必不可少的。从建筑设计抗震标准到企业内部的安全操作规程，再到公众教育和个人准备，每一个层面的努力都是为了最大限度地降低危害的影响。当危害发生时，迅速而有效的应急响应同样重要。包括紧急疏散、医疗救助、信息通报等一系列行动都能帮助人们更好地保护自己免受伤害。灾后重建工作也是恢复社会秩序的关键环节。</w:t>
      </w:r>
    </w:p>
    <w:p w14:paraId="455B98D4" w14:textId="77777777" w:rsidR="0027007D" w:rsidRDefault="0027007D">
      <w:pPr>
        <w:rPr>
          <w:rFonts w:hint="eastAsia"/>
        </w:rPr>
      </w:pPr>
    </w:p>
    <w:p w14:paraId="17F355F0" w14:textId="77777777" w:rsidR="0027007D" w:rsidRDefault="0027007D">
      <w:pPr>
        <w:rPr>
          <w:rFonts w:hint="eastAsia"/>
        </w:rPr>
      </w:pPr>
      <w:r>
        <w:rPr>
          <w:rFonts w:hint="eastAsia"/>
        </w:rPr>
        <w:t>wei4 hai4 的持续关注</w:t>
      </w:r>
    </w:p>
    <w:p w14:paraId="6527D488" w14:textId="77777777" w:rsidR="0027007D" w:rsidRDefault="0027007D">
      <w:pPr>
        <w:rPr>
          <w:rFonts w:hint="eastAsia"/>
        </w:rPr>
      </w:pPr>
      <w:r>
        <w:rPr>
          <w:rFonts w:hint="eastAsia"/>
        </w:rPr>
        <w:t>随着科技的发展和社会的进步，新的危害形式不断涌现，既有传统类型的演变，也有全新的挑战出现。因此，保持对危害问题的高度警觉，定期更新知识和技术手段，加强国际合作交流，共同探索更有效的解决方案，是我们应对此类问题不变的主题。通过不懈努力，我们可以构建一个更加安全和谐的世界。</w:t>
      </w:r>
    </w:p>
    <w:p w14:paraId="661B7564" w14:textId="77777777" w:rsidR="0027007D" w:rsidRDefault="0027007D">
      <w:pPr>
        <w:rPr>
          <w:rFonts w:hint="eastAsia"/>
        </w:rPr>
      </w:pPr>
    </w:p>
    <w:p w14:paraId="551CD92D" w14:textId="77777777" w:rsidR="0027007D" w:rsidRDefault="0027007D">
      <w:pPr>
        <w:rPr>
          <w:rFonts w:hint="eastAsia"/>
        </w:rPr>
      </w:pPr>
      <w:r>
        <w:rPr>
          <w:rFonts w:hint="eastAsia"/>
        </w:rPr>
        <w:t>本文是由每日作文网(2345lzwz.com)为大家创作</w:t>
      </w:r>
    </w:p>
    <w:p w14:paraId="539938E4" w14:textId="46736CAC" w:rsidR="009A0696" w:rsidRDefault="009A0696"/>
    <w:sectPr w:rsidR="009A0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96"/>
    <w:rsid w:val="0027007D"/>
    <w:rsid w:val="00866415"/>
    <w:rsid w:val="009A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DDF57-66DF-4DBE-B5FF-FFD41CF8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6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6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6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6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6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6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6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6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6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696"/>
    <w:rPr>
      <w:rFonts w:cstheme="majorBidi"/>
      <w:color w:val="2F5496" w:themeColor="accent1" w:themeShade="BF"/>
      <w:sz w:val="28"/>
      <w:szCs w:val="28"/>
    </w:rPr>
  </w:style>
  <w:style w:type="character" w:customStyle="1" w:styleId="50">
    <w:name w:val="标题 5 字符"/>
    <w:basedOn w:val="a0"/>
    <w:link w:val="5"/>
    <w:uiPriority w:val="9"/>
    <w:semiHidden/>
    <w:rsid w:val="009A0696"/>
    <w:rPr>
      <w:rFonts w:cstheme="majorBidi"/>
      <w:color w:val="2F5496" w:themeColor="accent1" w:themeShade="BF"/>
      <w:sz w:val="24"/>
    </w:rPr>
  </w:style>
  <w:style w:type="character" w:customStyle="1" w:styleId="60">
    <w:name w:val="标题 6 字符"/>
    <w:basedOn w:val="a0"/>
    <w:link w:val="6"/>
    <w:uiPriority w:val="9"/>
    <w:semiHidden/>
    <w:rsid w:val="009A0696"/>
    <w:rPr>
      <w:rFonts w:cstheme="majorBidi"/>
      <w:b/>
      <w:bCs/>
      <w:color w:val="2F5496" w:themeColor="accent1" w:themeShade="BF"/>
    </w:rPr>
  </w:style>
  <w:style w:type="character" w:customStyle="1" w:styleId="70">
    <w:name w:val="标题 7 字符"/>
    <w:basedOn w:val="a0"/>
    <w:link w:val="7"/>
    <w:uiPriority w:val="9"/>
    <w:semiHidden/>
    <w:rsid w:val="009A0696"/>
    <w:rPr>
      <w:rFonts w:cstheme="majorBidi"/>
      <w:b/>
      <w:bCs/>
      <w:color w:val="595959" w:themeColor="text1" w:themeTint="A6"/>
    </w:rPr>
  </w:style>
  <w:style w:type="character" w:customStyle="1" w:styleId="80">
    <w:name w:val="标题 8 字符"/>
    <w:basedOn w:val="a0"/>
    <w:link w:val="8"/>
    <w:uiPriority w:val="9"/>
    <w:semiHidden/>
    <w:rsid w:val="009A0696"/>
    <w:rPr>
      <w:rFonts w:cstheme="majorBidi"/>
      <w:color w:val="595959" w:themeColor="text1" w:themeTint="A6"/>
    </w:rPr>
  </w:style>
  <w:style w:type="character" w:customStyle="1" w:styleId="90">
    <w:name w:val="标题 9 字符"/>
    <w:basedOn w:val="a0"/>
    <w:link w:val="9"/>
    <w:uiPriority w:val="9"/>
    <w:semiHidden/>
    <w:rsid w:val="009A0696"/>
    <w:rPr>
      <w:rFonts w:eastAsiaTheme="majorEastAsia" w:cstheme="majorBidi"/>
      <w:color w:val="595959" w:themeColor="text1" w:themeTint="A6"/>
    </w:rPr>
  </w:style>
  <w:style w:type="paragraph" w:styleId="a3">
    <w:name w:val="Title"/>
    <w:basedOn w:val="a"/>
    <w:next w:val="a"/>
    <w:link w:val="a4"/>
    <w:uiPriority w:val="10"/>
    <w:qFormat/>
    <w:rsid w:val="009A0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696"/>
    <w:pPr>
      <w:spacing w:before="160"/>
      <w:jc w:val="center"/>
    </w:pPr>
    <w:rPr>
      <w:i/>
      <w:iCs/>
      <w:color w:val="404040" w:themeColor="text1" w:themeTint="BF"/>
    </w:rPr>
  </w:style>
  <w:style w:type="character" w:customStyle="1" w:styleId="a8">
    <w:name w:val="引用 字符"/>
    <w:basedOn w:val="a0"/>
    <w:link w:val="a7"/>
    <w:uiPriority w:val="29"/>
    <w:rsid w:val="009A0696"/>
    <w:rPr>
      <w:i/>
      <w:iCs/>
      <w:color w:val="404040" w:themeColor="text1" w:themeTint="BF"/>
    </w:rPr>
  </w:style>
  <w:style w:type="paragraph" w:styleId="a9">
    <w:name w:val="List Paragraph"/>
    <w:basedOn w:val="a"/>
    <w:uiPriority w:val="34"/>
    <w:qFormat/>
    <w:rsid w:val="009A0696"/>
    <w:pPr>
      <w:ind w:left="720"/>
      <w:contextualSpacing/>
    </w:pPr>
  </w:style>
  <w:style w:type="character" w:styleId="aa">
    <w:name w:val="Intense Emphasis"/>
    <w:basedOn w:val="a0"/>
    <w:uiPriority w:val="21"/>
    <w:qFormat/>
    <w:rsid w:val="009A0696"/>
    <w:rPr>
      <w:i/>
      <w:iCs/>
      <w:color w:val="2F5496" w:themeColor="accent1" w:themeShade="BF"/>
    </w:rPr>
  </w:style>
  <w:style w:type="paragraph" w:styleId="ab">
    <w:name w:val="Intense Quote"/>
    <w:basedOn w:val="a"/>
    <w:next w:val="a"/>
    <w:link w:val="ac"/>
    <w:uiPriority w:val="30"/>
    <w:qFormat/>
    <w:rsid w:val="009A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696"/>
    <w:rPr>
      <w:i/>
      <w:iCs/>
      <w:color w:val="2F5496" w:themeColor="accent1" w:themeShade="BF"/>
    </w:rPr>
  </w:style>
  <w:style w:type="character" w:styleId="ad">
    <w:name w:val="Intense Reference"/>
    <w:basedOn w:val="a0"/>
    <w:uiPriority w:val="32"/>
    <w:qFormat/>
    <w:rsid w:val="009A0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