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A0A5" w14:textId="77777777" w:rsidR="00FE1FD8" w:rsidRDefault="00FE1FD8">
      <w:pPr>
        <w:rPr>
          <w:rFonts w:hint="eastAsia"/>
        </w:rPr>
      </w:pPr>
      <w:r>
        <w:rPr>
          <w:rFonts w:hint="eastAsia"/>
        </w:rPr>
        <w:t>卫组词偏旁部首的拼音：wei4</w:t>
      </w:r>
    </w:p>
    <w:p w14:paraId="216033D8" w14:textId="77777777" w:rsidR="00FE1FD8" w:rsidRDefault="00FE1FD8">
      <w:pPr>
        <w:rPr>
          <w:rFonts w:hint="eastAsia"/>
        </w:rPr>
      </w:pPr>
      <w:r>
        <w:rPr>
          <w:rFonts w:hint="eastAsia"/>
        </w:rPr>
        <w:t>在汉语字符系统中，每个字都有其独特的构造，其中一部分是通过不同的部件组合而成。这些部件有些具有实际意义，可以独立成字，而有些则只作为构成更复杂汉字的构件。在众多的部件中，“卫”是一个既可单独使用又可作为其他汉字组成部分的重要字符。</w:t>
      </w:r>
    </w:p>
    <w:p w14:paraId="75252C7A" w14:textId="77777777" w:rsidR="00FE1FD8" w:rsidRDefault="00FE1FD8">
      <w:pPr>
        <w:rPr>
          <w:rFonts w:hint="eastAsia"/>
        </w:rPr>
      </w:pPr>
    </w:p>
    <w:p w14:paraId="56E8933D" w14:textId="77777777" w:rsidR="00FE1FD8" w:rsidRDefault="00FE1FD8">
      <w:pPr>
        <w:rPr>
          <w:rFonts w:hint="eastAsia"/>
        </w:rPr>
      </w:pPr>
      <w:r>
        <w:rPr>
          <w:rFonts w:hint="eastAsia"/>
        </w:rPr>
        <w:t>“卫”的含义与历史渊源</w:t>
      </w:r>
    </w:p>
    <w:p w14:paraId="126DEDAC" w14:textId="77777777" w:rsidR="00FE1FD8" w:rsidRDefault="00FE1FD8">
      <w:pPr>
        <w:rPr>
          <w:rFonts w:hint="eastAsia"/>
        </w:rPr>
      </w:pPr>
      <w:r>
        <w:rPr>
          <w:rFonts w:hint="eastAsia"/>
        </w:rPr>
        <w:t>“卫”这个字源于古代中国对保护、守卫的概念表达。它由一个“韦”和一个“戈”组成，形象地表示了用武器（戈）来保护的意思。在古代社会，“卫”不仅指军事上的防御，还涉及到官职名称，比如周朝时期就有专门负责保卫王室的官员称为“卫士”。随着时间的发展，“卫”的意义逐渐扩展到更多领域，如维护秩序、守护健康等。</w:t>
      </w:r>
    </w:p>
    <w:p w14:paraId="22722D25" w14:textId="77777777" w:rsidR="00FE1FD8" w:rsidRDefault="00FE1FD8">
      <w:pPr>
        <w:rPr>
          <w:rFonts w:hint="eastAsia"/>
        </w:rPr>
      </w:pPr>
    </w:p>
    <w:p w14:paraId="107E1D10" w14:textId="77777777" w:rsidR="00FE1FD8" w:rsidRDefault="00FE1FD8">
      <w:pPr>
        <w:rPr>
          <w:rFonts w:hint="eastAsia"/>
        </w:rPr>
      </w:pPr>
      <w:r>
        <w:rPr>
          <w:rFonts w:hint="eastAsia"/>
        </w:rPr>
        <w:t>“卫”作为偏旁的应用</w:t>
      </w:r>
    </w:p>
    <w:p w14:paraId="5FCBB623" w14:textId="77777777" w:rsidR="00FE1FD8" w:rsidRDefault="00FE1FD8">
      <w:pPr>
        <w:rPr>
          <w:rFonts w:hint="eastAsia"/>
        </w:rPr>
      </w:pPr>
      <w:r>
        <w:rPr>
          <w:rFonts w:hint="eastAsia"/>
        </w:rPr>
        <w:t>当“卫”作为一个偏旁时，它通常位于汉字的左侧或下部，为整个字提供特定的意义指向或是语音提示。例如，在现代汉字中，我们可以看到像“卫”这样的偏旁出现在诸如“胃”、“谓”等字里。“胃”指的是人体内的消化器官，而“谓”则是关于言说、称作的动作，虽然它们的主要意义已经远离了原始“卫”的概念，但仍然保留了一定的关联性，或者至少在发音上有一定的联系。</w:t>
      </w:r>
    </w:p>
    <w:p w14:paraId="0A774A84" w14:textId="77777777" w:rsidR="00FE1FD8" w:rsidRDefault="00FE1FD8">
      <w:pPr>
        <w:rPr>
          <w:rFonts w:hint="eastAsia"/>
        </w:rPr>
      </w:pPr>
    </w:p>
    <w:p w14:paraId="466EA288" w14:textId="77777777" w:rsidR="00FE1FD8" w:rsidRDefault="00FE1FD8">
      <w:pPr>
        <w:rPr>
          <w:rFonts w:hint="eastAsia"/>
        </w:rPr>
      </w:pPr>
      <w:r>
        <w:rPr>
          <w:rFonts w:hint="eastAsia"/>
        </w:rPr>
        <w:t>带有“卫”偏旁的汉字特点</w:t>
      </w:r>
    </w:p>
    <w:p w14:paraId="013C718F" w14:textId="77777777" w:rsidR="00FE1FD8" w:rsidRDefault="00FE1FD8">
      <w:pPr>
        <w:rPr>
          <w:rFonts w:hint="eastAsia"/>
        </w:rPr>
      </w:pPr>
      <w:r>
        <w:rPr>
          <w:rFonts w:hint="eastAsia"/>
        </w:rPr>
        <w:t>带有“卫”偏旁的汉字往往带有一种保护、维持或者相关的含义。尽管不是所有情况下都如此，但在很多例子中我们都能找到这种逻辑关系。例如，“胃”作为人体内脏的一部分，承担着食物消化的重要功能，从某种意义上来说是在保护身体免受有害物质的侵害；“谓”意味着表达思想言语的行为，也可以理解为一种交流沟通方式的维护。“胃”和“谓”的读音也与“卫”有着相似之处，体现了汉字造字法中的形声原则。</w:t>
      </w:r>
    </w:p>
    <w:p w14:paraId="6E9879C7" w14:textId="77777777" w:rsidR="00FE1FD8" w:rsidRDefault="00FE1FD8">
      <w:pPr>
        <w:rPr>
          <w:rFonts w:hint="eastAsia"/>
        </w:rPr>
      </w:pPr>
    </w:p>
    <w:p w14:paraId="7F60FD63" w14:textId="77777777" w:rsidR="00FE1FD8" w:rsidRDefault="00FE1FD8">
      <w:pPr>
        <w:rPr>
          <w:rFonts w:hint="eastAsia"/>
        </w:rPr>
      </w:pPr>
      <w:r>
        <w:rPr>
          <w:rFonts w:hint="eastAsia"/>
        </w:rPr>
        <w:t>最后的总结：“卫”的文化价值及其在现代生活中的体现</w:t>
      </w:r>
    </w:p>
    <w:p w14:paraId="3E13700B" w14:textId="77777777" w:rsidR="00FE1FD8" w:rsidRDefault="00FE1FD8">
      <w:pPr>
        <w:rPr>
          <w:rFonts w:hint="eastAsia"/>
        </w:rPr>
      </w:pPr>
      <w:r>
        <w:rPr>
          <w:rFonts w:hint="eastAsia"/>
        </w:rPr>
        <w:t>“卫”作为一个古老的汉字及其作为偏旁的存在，承载着丰富的历史文化信息。它不仅是语言交流的基本单位，更是中华文化传承与发展的一个缩影。在现代社会，“卫”的精神依然体现在各个方面，无论是国家安全的保障，还是个人健康的维护，乃至日常生活中对美好事物的守护，都离不开“卫”所蕴含的那种责任感和使命感。因此，“卫”不仅仅是一个简单的字符，它背后代表着中国人对于责任、安全以及和谐生活的追求。</w:t>
      </w:r>
    </w:p>
    <w:p w14:paraId="3EC4E4D3" w14:textId="77777777" w:rsidR="00FE1FD8" w:rsidRDefault="00FE1FD8">
      <w:pPr>
        <w:rPr>
          <w:rFonts w:hint="eastAsia"/>
        </w:rPr>
      </w:pPr>
    </w:p>
    <w:p w14:paraId="572FF65B" w14:textId="77777777" w:rsidR="00FE1FD8" w:rsidRDefault="00FE1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3BF4B" w14:textId="228B5B08" w:rsidR="00B307D2" w:rsidRDefault="00B307D2"/>
    <w:sectPr w:rsidR="00B3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2"/>
    <w:rsid w:val="009442F6"/>
    <w:rsid w:val="00B307D2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C8EB0-2E97-484C-952F-146B5A77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