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7C182" w14:textId="77777777" w:rsidR="00396A42" w:rsidRDefault="00396A42">
      <w:pPr>
        <w:rPr>
          <w:rFonts w:hint="eastAsia"/>
        </w:rPr>
      </w:pPr>
    </w:p>
    <w:p w14:paraId="6FCE8EC6" w14:textId="77777777" w:rsidR="00396A42" w:rsidRDefault="00396A42">
      <w:pPr>
        <w:rPr>
          <w:rFonts w:hint="eastAsia"/>
        </w:rPr>
      </w:pPr>
      <w:r>
        <w:rPr>
          <w:rFonts w:hint="eastAsia"/>
        </w:rPr>
        <w:tab/>
        <w:t>hua bei</w:t>
      </w:r>
    </w:p>
    <w:p w14:paraId="053B50D9" w14:textId="77777777" w:rsidR="00396A42" w:rsidRDefault="00396A42">
      <w:pPr>
        <w:rPr>
          <w:rFonts w:hint="eastAsia"/>
        </w:rPr>
      </w:pPr>
    </w:p>
    <w:p w14:paraId="486919FF" w14:textId="77777777" w:rsidR="00396A42" w:rsidRDefault="00396A42">
      <w:pPr>
        <w:rPr>
          <w:rFonts w:hint="eastAsia"/>
        </w:rPr>
      </w:pPr>
    </w:p>
    <w:p w14:paraId="2C589039" w14:textId="77777777" w:rsidR="00396A42" w:rsidRDefault="00396A42">
      <w:pPr>
        <w:rPr>
          <w:rFonts w:hint="eastAsia"/>
        </w:rPr>
      </w:pPr>
      <w:r>
        <w:rPr>
          <w:rFonts w:hint="eastAsia"/>
        </w:rPr>
        <w:tab/>
        <w:t>华北，作为中国的一个重要地理区域，涵盖了北京、天津两个直辖市以及河北省的大部分地区。这片土地不仅是中国政治和文化的中心地带之一，而且在历史上扮演了举足轻重的角色。从古代到现代，华北见证了无数的历史变迁和社会进步。</w:t>
      </w:r>
    </w:p>
    <w:p w14:paraId="412B37F5" w14:textId="77777777" w:rsidR="00396A42" w:rsidRDefault="00396A42">
      <w:pPr>
        <w:rPr>
          <w:rFonts w:hint="eastAsia"/>
        </w:rPr>
      </w:pPr>
    </w:p>
    <w:p w14:paraId="755C5504" w14:textId="77777777" w:rsidR="00396A42" w:rsidRDefault="00396A42">
      <w:pPr>
        <w:rPr>
          <w:rFonts w:hint="eastAsia"/>
        </w:rPr>
      </w:pPr>
    </w:p>
    <w:p w14:paraId="2AF5FFDB" w14:textId="77777777" w:rsidR="00396A42" w:rsidRDefault="00396A42">
      <w:pPr>
        <w:rPr>
          <w:rFonts w:hint="eastAsia"/>
        </w:rPr>
      </w:pPr>
    </w:p>
    <w:p w14:paraId="575020D6" w14:textId="77777777" w:rsidR="00396A42" w:rsidRDefault="00396A42">
      <w:pPr>
        <w:rPr>
          <w:rFonts w:hint="eastAsia"/>
        </w:rPr>
      </w:pPr>
      <w:r>
        <w:rPr>
          <w:rFonts w:hint="eastAsia"/>
        </w:rPr>
        <w:tab/>
        <w:t>历史沿革</w:t>
      </w:r>
    </w:p>
    <w:p w14:paraId="3A94E82A" w14:textId="77777777" w:rsidR="00396A42" w:rsidRDefault="00396A42">
      <w:pPr>
        <w:rPr>
          <w:rFonts w:hint="eastAsia"/>
        </w:rPr>
      </w:pPr>
    </w:p>
    <w:p w14:paraId="4D73383D" w14:textId="77777777" w:rsidR="00396A42" w:rsidRDefault="00396A42">
      <w:pPr>
        <w:rPr>
          <w:rFonts w:hint="eastAsia"/>
        </w:rPr>
      </w:pPr>
    </w:p>
    <w:p w14:paraId="32EC0990" w14:textId="77777777" w:rsidR="00396A42" w:rsidRDefault="00396A42">
      <w:pPr>
        <w:rPr>
          <w:rFonts w:hint="eastAsia"/>
        </w:rPr>
      </w:pPr>
      <w:r>
        <w:rPr>
          <w:rFonts w:hint="eastAsia"/>
        </w:rPr>
        <w:tab/>
        <w:t>追溯至远古时期，华北平原就是人类活动的重要场所。随着文明的发展，这里孕育出了灿烂的华夏文明，成为中华民族的摇篮之一。在封建王朝时代，华北是历代皇朝的心脏地带，众多朝代在此建都，如著名的元大都（今北京市）。到了近现代，华北同样经历了风起云涌的变革：辛亥革命推翻帝制，抗日战争中这里是重要的战场，新中国成立后更成为了国家发展的核心区域。</w:t>
      </w:r>
    </w:p>
    <w:p w14:paraId="06CF9D21" w14:textId="77777777" w:rsidR="00396A42" w:rsidRDefault="00396A42">
      <w:pPr>
        <w:rPr>
          <w:rFonts w:hint="eastAsia"/>
        </w:rPr>
      </w:pPr>
    </w:p>
    <w:p w14:paraId="530D7019" w14:textId="77777777" w:rsidR="00396A42" w:rsidRDefault="00396A42">
      <w:pPr>
        <w:rPr>
          <w:rFonts w:hint="eastAsia"/>
        </w:rPr>
      </w:pPr>
    </w:p>
    <w:p w14:paraId="1A0CA000" w14:textId="77777777" w:rsidR="00396A42" w:rsidRDefault="00396A42">
      <w:pPr>
        <w:rPr>
          <w:rFonts w:hint="eastAsia"/>
        </w:rPr>
      </w:pPr>
    </w:p>
    <w:p w14:paraId="7A79BCE8" w14:textId="77777777" w:rsidR="00396A42" w:rsidRDefault="00396A42">
      <w:pPr>
        <w:rPr>
          <w:rFonts w:hint="eastAsia"/>
        </w:rPr>
      </w:pPr>
      <w:r>
        <w:rPr>
          <w:rFonts w:hint="eastAsia"/>
        </w:rPr>
        <w:tab/>
        <w:t>自然环境</w:t>
      </w:r>
    </w:p>
    <w:p w14:paraId="600EF580" w14:textId="77777777" w:rsidR="00396A42" w:rsidRDefault="00396A42">
      <w:pPr>
        <w:rPr>
          <w:rFonts w:hint="eastAsia"/>
        </w:rPr>
      </w:pPr>
    </w:p>
    <w:p w14:paraId="7918F9F0" w14:textId="77777777" w:rsidR="00396A42" w:rsidRDefault="00396A42">
      <w:pPr>
        <w:rPr>
          <w:rFonts w:hint="eastAsia"/>
        </w:rPr>
      </w:pPr>
    </w:p>
    <w:p w14:paraId="0A6ABC63" w14:textId="77777777" w:rsidR="00396A42" w:rsidRDefault="00396A42">
      <w:pPr>
        <w:rPr>
          <w:rFonts w:hint="eastAsia"/>
        </w:rPr>
      </w:pPr>
      <w:r>
        <w:rPr>
          <w:rFonts w:hint="eastAsia"/>
        </w:rPr>
        <w:tab/>
        <w:t>华北地区的地形多样，既有广袤无垠的平原，也有起伏连绵的山脉。太行山脉横亘于西，燕山山脉蜿蜒于北，两大山脉环抱下的华北平原一马平川，土壤肥沃，水源充沛，非常适合农业发展。然而，由于特殊的地理位置，华北也面临着干旱、沙尘暴等自然灾害的影响。近年来，通过植树造林等一系列生态保护措施，该地区的生态环境得到了显著改善。</w:t>
      </w:r>
    </w:p>
    <w:p w14:paraId="4BEB20BE" w14:textId="77777777" w:rsidR="00396A42" w:rsidRDefault="00396A42">
      <w:pPr>
        <w:rPr>
          <w:rFonts w:hint="eastAsia"/>
        </w:rPr>
      </w:pPr>
    </w:p>
    <w:p w14:paraId="31059284" w14:textId="77777777" w:rsidR="00396A42" w:rsidRDefault="00396A42">
      <w:pPr>
        <w:rPr>
          <w:rFonts w:hint="eastAsia"/>
        </w:rPr>
      </w:pPr>
    </w:p>
    <w:p w14:paraId="51A02FC2" w14:textId="77777777" w:rsidR="00396A42" w:rsidRDefault="00396A42">
      <w:pPr>
        <w:rPr>
          <w:rFonts w:hint="eastAsia"/>
        </w:rPr>
      </w:pPr>
    </w:p>
    <w:p w14:paraId="2079CE12" w14:textId="77777777" w:rsidR="00396A42" w:rsidRDefault="00396A42">
      <w:pPr>
        <w:rPr>
          <w:rFonts w:hint="eastAsia"/>
        </w:rPr>
      </w:pPr>
      <w:r>
        <w:rPr>
          <w:rFonts w:hint="eastAsia"/>
        </w:rPr>
        <w:tab/>
        <w:t>经济发展</w:t>
      </w:r>
    </w:p>
    <w:p w14:paraId="57F25215" w14:textId="77777777" w:rsidR="00396A42" w:rsidRDefault="00396A42">
      <w:pPr>
        <w:rPr>
          <w:rFonts w:hint="eastAsia"/>
        </w:rPr>
      </w:pPr>
    </w:p>
    <w:p w14:paraId="706F9F74" w14:textId="77777777" w:rsidR="00396A42" w:rsidRDefault="00396A42">
      <w:pPr>
        <w:rPr>
          <w:rFonts w:hint="eastAsia"/>
        </w:rPr>
      </w:pPr>
    </w:p>
    <w:p w14:paraId="0AA821E7" w14:textId="77777777" w:rsidR="00396A42" w:rsidRDefault="00396A42">
      <w:pPr>
        <w:rPr>
          <w:rFonts w:hint="eastAsia"/>
        </w:rPr>
      </w:pPr>
      <w:r>
        <w:rPr>
          <w:rFonts w:hint="eastAsia"/>
        </w:rPr>
        <w:tab/>
        <w:t>作为中国的经济强区，华北方兴未艾。北京作为全国的政治、文化与科技中心，聚集了大量的高新技术企业和科研机构；天津港则是中国北方最大的港口城市，对促进国际贸易起到了关键作用；河北则依托丰富的自然资源和便利的交通条件，在钢铁、煤炭等行业占据重要地位。随着京津冀协同发展战略的推进，三地之间的联系更加紧密，共同推动着区域经济的高质量发展。</w:t>
      </w:r>
    </w:p>
    <w:p w14:paraId="2082F56A" w14:textId="77777777" w:rsidR="00396A42" w:rsidRDefault="00396A42">
      <w:pPr>
        <w:rPr>
          <w:rFonts w:hint="eastAsia"/>
        </w:rPr>
      </w:pPr>
    </w:p>
    <w:p w14:paraId="36C46C6C" w14:textId="77777777" w:rsidR="00396A42" w:rsidRDefault="00396A42">
      <w:pPr>
        <w:rPr>
          <w:rFonts w:hint="eastAsia"/>
        </w:rPr>
      </w:pPr>
    </w:p>
    <w:p w14:paraId="5A880B5A" w14:textId="77777777" w:rsidR="00396A42" w:rsidRDefault="00396A42">
      <w:pPr>
        <w:rPr>
          <w:rFonts w:hint="eastAsia"/>
        </w:rPr>
      </w:pPr>
    </w:p>
    <w:p w14:paraId="16F0343D" w14:textId="77777777" w:rsidR="00396A42" w:rsidRDefault="00396A42">
      <w:pPr>
        <w:rPr>
          <w:rFonts w:hint="eastAsia"/>
        </w:rPr>
      </w:pPr>
      <w:r>
        <w:rPr>
          <w:rFonts w:hint="eastAsia"/>
        </w:rPr>
        <w:tab/>
        <w:t>文化旅游</w:t>
      </w:r>
    </w:p>
    <w:p w14:paraId="5403F902" w14:textId="77777777" w:rsidR="00396A42" w:rsidRDefault="00396A42">
      <w:pPr>
        <w:rPr>
          <w:rFonts w:hint="eastAsia"/>
        </w:rPr>
      </w:pPr>
    </w:p>
    <w:p w14:paraId="10CE4C59" w14:textId="77777777" w:rsidR="00396A42" w:rsidRDefault="00396A42">
      <w:pPr>
        <w:rPr>
          <w:rFonts w:hint="eastAsia"/>
        </w:rPr>
      </w:pPr>
    </w:p>
    <w:p w14:paraId="24A03DE2" w14:textId="77777777" w:rsidR="00396A42" w:rsidRDefault="00396A42">
      <w:pPr>
        <w:rPr>
          <w:rFonts w:hint="eastAsia"/>
        </w:rPr>
      </w:pPr>
      <w:r>
        <w:rPr>
          <w:rFonts w:hint="eastAsia"/>
        </w:rPr>
        <w:tab/>
        <w:t>华北拥有丰富的旅游资源，无论是世界文化遗产——长城、故宫，还是充满地方特色的民俗风情，每年都吸引着成千上万来自世界各地的游客。这里不仅有古老的建筑群落见证着岁月的沧桑巨变，还有丰富多彩的传统节日和民间艺术展现着独特的魅力。例如春节期间的庙会、端午节赛龙舟等活动，无不体现了深厚的传统文化底蕴。随着旅游业的不断发展，更多隐藏于深巷之中的美景被人们发现，为游客提供了更多样化的选择。</w:t>
      </w:r>
    </w:p>
    <w:p w14:paraId="78581B52" w14:textId="77777777" w:rsidR="00396A42" w:rsidRDefault="00396A42">
      <w:pPr>
        <w:rPr>
          <w:rFonts w:hint="eastAsia"/>
        </w:rPr>
      </w:pPr>
    </w:p>
    <w:p w14:paraId="6024132A" w14:textId="77777777" w:rsidR="00396A42" w:rsidRDefault="00396A42">
      <w:pPr>
        <w:rPr>
          <w:rFonts w:hint="eastAsia"/>
        </w:rPr>
      </w:pPr>
    </w:p>
    <w:p w14:paraId="137E1106" w14:textId="77777777" w:rsidR="00396A42" w:rsidRDefault="00396A42">
      <w:pPr>
        <w:rPr>
          <w:rFonts w:hint="eastAsia"/>
        </w:rPr>
      </w:pPr>
    </w:p>
    <w:p w14:paraId="0665A967" w14:textId="77777777" w:rsidR="00396A42" w:rsidRDefault="00396A42">
      <w:pPr>
        <w:rPr>
          <w:rFonts w:hint="eastAsia"/>
        </w:rPr>
      </w:pPr>
      <w:r>
        <w:rPr>
          <w:rFonts w:hint="eastAsia"/>
        </w:rPr>
        <w:tab/>
        <w:t>未来展望</w:t>
      </w:r>
    </w:p>
    <w:p w14:paraId="4A18E43D" w14:textId="77777777" w:rsidR="00396A42" w:rsidRDefault="00396A42">
      <w:pPr>
        <w:rPr>
          <w:rFonts w:hint="eastAsia"/>
        </w:rPr>
      </w:pPr>
    </w:p>
    <w:p w14:paraId="5D2797FE" w14:textId="77777777" w:rsidR="00396A42" w:rsidRDefault="00396A42">
      <w:pPr>
        <w:rPr>
          <w:rFonts w:hint="eastAsia"/>
        </w:rPr>
      </w:pPr>
    </w:p>
    <w:p w14:paraId="15D0B932" w14:textId="77777777" w:rsidR="00396A42" w:rsidRDefault="00396A42">
      <w:pPr>
        <w:rPr>
          <w:rFonts w:hint="eastAsia"/>
        </w:rPr>
      </w:pPr>
      <w:r>
        <w:rPr>
          <w:rFonts w:hint="eastAsia"/>
        </w:rPr>
        <w:tab/>
        <w:t>展望未来，华北将继续发挥其独特的优势，在保持传统特色的同时积极拥抱创新变革。一方面，继续深化京津冀协同发展，构建更加高效便捷的城市群体系；另一方面，则要加快绿色转型步伐，实现经济社会可持续发展目标。相信在不久的将来，一个更加繁荣美丽的华北将展现在世人面前。</w:t>
      </w:r>
    </w:p>
    <w:p w14:paraId="3573227F" w14:textId="77777777" w:rsidR="00396A42" w:rsidRDefault="00396A42">
      <w:pPr>
        <w:rPr>
          <w:rFonts w:hint="eastAsia"/>
        </w:rPr>
      </w:pPr>
    </w:p>
    <w:p w14:paraId="03BE7940" w14:textId="77777777" w:rsidR="00396A42" w:rsidRDefault="00396A42">
      <w:pPr>
        <w:rPr>
          <w:rFonts w:hint="eastAsia"/>
        </w:rPr>
      </w:pPr>
    </w:p>
    <w:p w14:paraId="1844F290" w14:textId="77777777" w:rsidR="00396A42" w:rsidRDefault="00396A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4911BB" w14:textId="3D3E40B3" w:rsidR="00032AA9" w:rsidRDefault="00032AA9"/>
    <w:sectPr w:rsidR="00032A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AA9"/>
    <w:rsid w:val="00032AA9"/>
    <w:rsid w:val="00396A42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5C1F39-50D8-45EC-894A-C2147765D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2A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2A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2A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2A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2A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2AA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2AA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2AA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2AA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2A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2A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2A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2A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2AA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2A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2A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2A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2A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2A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2A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2A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2A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2A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2A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2A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2A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2A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2A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2A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2025-01-25T03:46:00Z</dcterms:created>
  <dcterms:modified xsi:type="dcterms:W3CDTF">2025-01-25T03:46:00Z</dcterms:modified>
</cp:coreProperties>
</file>