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9BDC" w14:textId="77777777" w:rsidR="00DE3C7D" w:rsidRDefault="00DE3C7D">
      <w:pPr>
        <w:rPr>
          <w:rFonts w:hint="eastAsia"/>
        </w:rPr>
      </w:pPr>
      <w:r>
        <w:rPr>
          <w:rFonts w:hint="eastAsia"/>
        </w:rPr>
        <w:t>十七松鼠的生字和拼音</w:t>
      </w:r>
    </w:p>
    <w:p w14:paraId="4A9042B7" w14:textId="77777777" w:rsidR="00DE3C7D" w:rsidRDefault="00DE3C7D">
      <w:pPr>
        <w:rPr>
          <w:rFonts w:hint="eastAsia"/>
        </w:rPr>
      </w:pPr>
      <w:r>
        <w:rPr>
          <w:rFonts w:hint="eastAsia"/>
        </w:rPr>
        <w:t>在探索十七松鼠（Sciurotamias davidianus）的世界里，我们首先接触到的是它的中文名称。"十七松鼠"这个称呼可能对于许多人来说并不熟悉，甚至有些奇特。实际上，这个名字中的“十七”并非指代数字17，而是来源于对这种小动物的形态描述。这里的“十”可以理解为尾巴，而“七”则象征着其面部特征。在汉语中，“十七松鼠”的拼音是 "shí qī sōng shǔ"。</w:t>
      </w:r>
    </w:p>
    <w:p w14:paraId="3AF4744B" w14:textId="77777777" w:rsidR="00DE3C7D" w:rsidRDefault="00DE3C7D">
      <w:pPr>
        <w:rPr>
          <w:rFonts w:hint="eastAsia"/>
        </w:rPr>
      </w:pPr>
    </w:p>
    <w:p w14:paraId="53946645" w14:textId="77777777" w:rsidR="00DE3C7D" w:rsidRDefault="00DE3C7D">
      <w:pPr>
        <w:rPr>
          <w:rFonts w:hint="eastAsia"/>
        </w:rPr>
      </w:pPr>
      <w:r>
        <w:rPr>
          <w:rFonts w:hint="eastAsia"/>
        </w:rPr>
        <w:t>十七松鼠的组词与文化内涵</w:t>
      </w:r>
    </w:p>
    <w:p w14:paraId="3F21D2BF" w14:textId="77777777" w:rsidR="00DE3C7D" w:rsidRDefault="00DE3C7D">
      <w:pPr>
        <w:rPr>
          <w:rFonts w:hint="eastAsia"/>
        </w:rPr>
      </w:pPr>
      <w:r>
        <w:rPr>
          <w:rFonts w:hint="eastAsia"/>
        </w:rPr>
        <w:t>在中文里，通过“十七松鼠”的各个汉字，我们可以组成不同的词汇。例如，“十七”除了上述的解释外，在日常生活中更多的是直接表示数字17；“松鼠”则是这一类啮齿动物的统称。当我们说到“松鼠”，人们往往会联想到森林、坚果以及快速跳跃的身影。十七松鼠作为松鼠的一种，自然也包含了这些意象。在中国传统文化中，松鼠往往被视作机灵、敏捷和勤劳的象征，它们的形象也被用于各种工艺品和绘画作品之中。</w:t>
      </w:r>
    </w:p>
    <w:p w14:paraId="5AB6E297" w14:textId="77777777" w:rsidR="00DE3C7D" w:rsidRDefault="00DE3C7D">
      <w:pPr>
        <w:rPr>
          <w:rFonts w:hint="eastAsia"/>
        </w:rPr>
      </w:pPr>
    </w:p>
    <w:p w14:paraId="1BF67008" w14:textId="77777777" w:rsidR="00DE3C7D" w:rsidRDefault="00DE3C7D">
      <w:pPr>
        <w:rPr>
          <w:rFonts w:hint="eastAsia"/>
        </w:rPr>
      </w:pPr>
      <w:r>
        <w:rPr>
          <w:rFonts w:hint="eastAsia"/>
        </w:rPr>
        <w:t>十七松鼠的习性及栖息地</w:t>
      </w:r>
    </w:p>
    <w:p w14:paraId="6597948E" w14:textId="77777777" w:rsidR="00DE3C7D" w:rsidRDefault="00DE3C7D">
      <w:pPr>
        <w:rPr>
          <w:rFonts w:hint="eastAsia"/>
        </w:rPr>
      </w:pPr>
      <w:r>
        <w:rPr>
          <w:rFonts w:hint="eastAsia"/>
        </w:rPr>
        <w:t>十七松鼠，即红腹松鼠，是一种活跃于中国南方及东南亚地区的树栖性小型哺乳动物。它们喜欢生活在阔叶林或针阔混交林中，尤其偏好那些有丰富果实和坚果资源的地方。十七松鼠有着非常灵活的身体结构，这使得它们能够在树枝间轻松穿梭。它们通常白天活动，寻找食物并储存起来以备不时之需。到了夜晚，十七松鼠就会回到自己精心构建的巢穴休息。这种行为不仅反映了它们适应环境的能力，也体现了自然界中生存竞争的智慧。</w:t>
      </w:r>
    </w:p>
    <w:p w14:paraId="23BB29B7" w14:textId="77777777" w:rsidR="00DE3C7D" w:rsidRDefault="00DE3C7D">
      <w:pPr>
        <w:rPr>
          <w:rFonts w:hint="eastAsia"/>
        </w:rPr>
      </w:pPr>
    </w:p>
    <w:p w14:paraId="4168BEBA" w14:textId="77777777" w:rsidR="00DE3C7D" w:rsidRDefault="00DE3C7D">
      <w:pPr>
        <w:rPr>
          <w:rFonts w:hint="eastAsia"/>
        </w:rPr>
      </w:pPr>
      <w:r>
        <w:rPr>
          <w:rFonts w:hint="eastAsia"/>
        </w:rPr>
        <w:t>十七松鼠的保护现状</w:t>
      </w:r>
    </w:p>
    <w:p w14:paraId="6CBF65BE" w14:textId="77777777" w:rsidR="00DE3C7D" w:rsidRDefault="00DE3C7D">
      <w:pPr>
        <w:rPr>
          <w:rFonts w:hint="eastAsia"/>
        </w:rPr>
      </w:pPr>
      <w:r>
        <w:rPr>
          <w:rFonts w:hint="eastAsia"/>
        </w:rPr>
        <w:t>随着城市化进程加快和人类活动范围扩大，十七松鼠的栖息地受到了不同程度的影响。为了保护这一珍贵物种及其生态环境，许多地区都建立了自然保护区，并采取了一系列措施来减少人为干扰。公众教育也是保护工作的重要组成部分，通过提高人们对野生动物的认识和支持度，希望能够形成全社会共同参与的良好氛围。十七松鼠作为生物多样性的一部分，其存在对于维持生态平衡具有不可替代的意义。</w:t>
      </w:r>
    </w:p>
    <w:p w14:paraId="28C3698C" w14:textId="77777777" w:rsidR="00DE3C7D" w:rsidRDefault="00DE3C7D">
      <w:pPr>
        <w:rPr>
          <w:rFonts w:hint="eastAsia"/>
        </w:rPr>
      </w:pPr>
    </w:p>
    <w:p w14:paraId="1701CF0A" w14:textId="77777777" w:rsidR="00DE3C7D" w:rsidRDefault="00DE3C7D">
      <w:pPr>
        <w:rPr>
          <w:rFonts w:hint="eastAsia"/>
        </w:rPr>
      </w:pPr>
      <w:r>
        <w:rPr>
          <w:rFonts w:hint="eastAsia"/>
        </w:rPr>
        <w:t>最后的总结</w:t>
      </w:r>
    </w:p>
    <w:p w14:paraId="66262282" w14:textId="77777777" w:rsidR="00DE3C7D" w:rsidRDefault="00DE3C7D">
      <w:pPr>
        <w:rPr>
          <w:rFonts w:hint="eastAsia"/>
        </w:rPr>
      </w:pPr>
      <w:r>
        <w:rPr>
          <w:rFonts w:hint="eastAsia"/>
        </w:rPr>
        <w:t>从文字到现实，十七松鼠以其独特的魅力吸引着我们的注意。无论是它那令人印象深刻的中文名字背后的故事，还是它在大自然中所扮演的角色，都值得我们去深入了解和珍惜。通过对十七松鼠的研究和保护，我们不仅能更好地认识这个世界上的每一种生命形式，还能从中学习到更多关于自然和谐共生的道理。</w:t>
      </w:r>
    </w:p>
    <w:p w14:paraId="7F53C45B" w14:textId="77777777" w:rsidR="00DE3C7D" w:rsidRDefault="00DE3C7D">
      <w:pPr>
        <w:rPr>
          <w:rFonts w:hint="eastAsia"/>
        </w:rPr>
      </w:pPr>
    </w:p>
    <w:p w14:paraId="74A2B4C1" w14:textId="77777777" w:rsidR="00DE3C7D" w:rsidRDefault="00DE3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0A821" w14:textId="4BA0D89C" w:rsidR="00A271A8" w:rsidRDefault="00A271A8"/>
    <w:sectPr w:rsidR="00A2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A8"/>
    <w:rsid w:val="00866415"/>
    <w:rsid w:val="00A271A8"/>
    <w:rsid w:val="00D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DA970-5C3B-4298-B517-5097FF73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