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3E69" w14:textId="77777777" w:rsidR="00961571" w:rsidRDefault="00961571">
      <w:pPr>
        <w:rPr>
          <w:rFonts w:hint="eastAsia"/>
        </w:rPr>
      </w:pPr>
    </w:p>
    <w:p w14:paraId="7AFEF558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匿文言文之意涵</w:t>
      </w:r>
    </w:p>
    <w:p w14:paraId="6CAF8EC9" w14:textId="77777777" w:rsidR="00961571" w:rsidRDefault="00961571">
      <w:pPr>
        <w:rPr>
          <w:rFonts w:hint="eastAsia"/>
        </w:rPr>
      </w:pPr>
    </w:p>
    <w:p w14:paraId="3F23B5A3" w14:textId="77777777" w:rsidR="00961571" w:rsidRDefault="00961571">
      <w:pPr>
        <w:rPr>
          <w:rFonts w:hint="eastAsia"/>
        </w:rPr>
      </w:pPr>
    </w:p>
    <w:p w14:paraId="792D0582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文言文者，古汉语之书面形式也，其源远流长，历数千年而不衰。自先秦诸子百家争鸣，至汉唐宋明之文化鼎盛，文言文不仅是文人墨客交流思想、表达情感之工具，更是中华文化传承与发展的载体。然“匿”之一词，于文言文中别有深意，既有隐藏、不显露之意，亦可引申为隐逸、遁世之态度。在浩瀚的文化海洋中，“匿”字背后承载着无数文人雅士对人生、社会乃至宇宙自然的独特感悟。</w:t>
      </w:r>
    </w:p>
    <w:p w14:paraId="61B4E679" w14:textId="77777777" w:rsidR="00961571" w:rsidRDefault="00961571">
      <w:pPr>
        <w:rPr>
          <w:rFonts w:hint="eastAsia"/>
        </w:rPr>
      </w:pPr>
    </w:p>
    <w:p w14:paraId="6D31CC87" w14:textId="77777777" w:rsidR="00961571" w:rsidRDefault="00961571">
      <w:pPr>
        <w:rPr>
          <w:rFonts w:hint="eastAsia"/>
        </w:rPr>
      </w:pPr>
    </w:p>
    <w:p w14:paraId="193B16A7" w14:textId="77777777" w:rsidR="00961571" w:rsidRDefault="00961571">
      <w:pPr>
        <w:rPr>
          <w:rFonts w:hint="eastAsia"/>
        </w:rPr>
      </w:pPr>
    </w:p>
    <w:p w14:paraId="6C247CAB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匿文言文之历史背景</w:t>
      </w:r>
    </w:p>
    <w:p w14:paraId="0E43F2CD" w14:textId="77777777" w:rsidR="00961571" w:rsidRDefault="00961571">
      <w:pPr>
        <w:rPr>
          <w:rFonts w:hint="eastAsia"/>
        </w:rPr>
      </w:pPr>
    </w:p>
    <w:p w14:paraId="54D3D45B" w14:textId="77777777" w:rsidR="00961571" w:rsidRDefault="00961571">
      <w:pPr>
        <w:rPr>
          <w:rFonts w:hint="eastAsia"/>
        </w:rPr>
      </w:pPr>
    </w:p>
    <w:p w14:paraId="6DFCF94B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追溯至春秋战国时期，诸子百家各抒己见，其中不乏隐士高人，他们或因不满时政而选择退隐山林，或因追求精神上的自由而远离尘嚣。这些隐士的思想通过文言文的形式得以保存并流传后世，如《庄子》中的“逍遥游”，便是一篇典型的隐逸文学作品，表达了作者对于超脱世俗束缚、追求心灵自由的向往。至魏晋南北朝时期，社会动荡不安，许多文人士大夫更倾向于采取避世的态度，文言文中关于隐居生活的描述愈发丰富。</w:t>
      </w:r>
    </w:p>
    <w:p w14:paraId="719A0117" w14:textId="77777777" w:rsidR="00961571" w:rsidRDefault="00961571">
      <w:pPr>
        <w:rPr>
          <w:rFonts w:hint="eastAsia"/>
        </w:rPr>
      </w:pPr>
    </w:p>
    <w:p w14:paraId="055ECABC" w14:textId="77777777" w:rsidR="00961571" w:rsidRDefault="00961571">
      <w:pPr>
        <w:rPr>
          <w:rFonts w:hint="eastAsia"/>
        </w:rPr>
      </w:pPr>
    </w:p>
    <w:p w14:paraId="752D1DC2" w14:textId="77777777" w:rsidR="00961571" w:rsidRDefault="00961571">
      <w:pPr>
        <w:rPr>
          <w:rFonts w:hint="eastAsia"/>
        </w:rPr>
      </w:pPr>
    </w:p>
    <w:p w14:paraId="2A2111B0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匿文言文之艺术特色</w:t>
      </w:r>
    </w:p>
    <w:p w14:paraId="72928971" w14:textId="77777777" w:rsidR="00961571" w:rsidRDefault="00961571">
      <w:pPr>
        <w:rPr>
          <w:rFonts w:hint="eastAsia"/>
        </w:rPr>
      </w:pPr>
    </w:p>
    <w:p w14:paraId="420D4E80" w14:textId="77777777" w:rsidR="00961571" w:rsidRDefault="00961571">
      <w:pPr>
        <w:rPr>
          <w:rFonts w:hint="eastAsia"/>
        </w:rPr>
      </w:pPr>
    </w:p>
    <w:p w14:paraId="1F72294F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匿文言文不仅在内容上展现了古代文人的隐逸情怀，在艺术表现手法上也有独到之处。它往往采用象征、比喻等修辞手段，借物喻志，含蓄地表达作者的情感与思考。例如，《桃花源记》中陶渊明虚构了一个与世隔绝的理想国，通过对桃源景象的细</w:t>
      </w:r>
      <w:r>
        <w:rPr>
          <w:rFonts w:hint="eastAsia"/>
        </w:rPr>
        <w:lastRenderedPageBreak/>
        <w:t>腻描绘，寄托了自己对于和谐社会的美好愿景。此类作品语言优美、意境深远，给人以无限遐想的空间。</w:t>
      </w:r>
    </w:p>
    <w:p w14:paraId="2BD60FAE" w14:textId="77777777" w:rsidR="00961571" w:rsidRDefault="00961571">
      <w:pPr>
        <w:rPr>
          <w:rFonts w:hint="eastAsia"/>
        </w:rPr>
      </w:pPr>
    </w:p>
    <w:p w14:paraId="60BFCFD9" w14:textId="77777777" w:rsidR="00961571" w:rsidRDefault="00961571">
      <w:pPr>
        <w:rPr>
          <w:rFonts w:hint="eastAsia"/>
        </w:rPr>
      </w:pPr>
    </w:p>
    <w:p w14:paraId="3A7AFFBA" w14:textId="77777777" w:rsidR="00961571" w:rsidRDefault="00961571">
      <w:pPr>
        <w:rPr>
          <w:rFonts w:hint="eastAsia"/>
        </w:rPr>
      </w:pPr>
    </w:p>
    <w:p w14:paraId="7B309C79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匿文言文之现代价值</w:t>
      </w:r>
    </w:p>
    <w:p w14:paraId="137D1B63" w14:textId="77777777" w:rsidR="00961571" w:rsidRDefault="00961571">
      <w:pPr>
        <w:rPr>
          <w:rFonts w:hint="eastAsia"/>
        </w:rPr>
      </w:pPr>
    </w:p>
    <w:p w14:paraId="5C01FD2D" w14:textId="77777777" w:rsidR="00961571" w:rsidRDefault="00961571">
      <w:pPr>
        <w:rPr>
          <w:rFonts w:hint="eastAsia"/>
        </w:rPr>
      </w:pPr>
    </w:p>
    <w:p w14:paraId="52B8F8FF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随着时代的变迁，虽然文言文已不再是日常交流的主要方式，但它所蕴含的人文精神与哲学智慧仍然具有重要的现实意义。现代社会节奏加快，人们面临着前所未有的压力与挑战，“匿”的思想提醒我们适时放慢脚步，回归内心的平静与纯粹。研究匿文言文还能帮助我们更好地理解传统文化，从中汲取营养，促进个人品德修养和社会和谐发展。</w:t>
      </w:r>
    </w:p>
    <w:p w14:paraId="1BD47CB1" w14:textId="77777777" w:rsidR="00961571" w:rsidRDefault="00961571">
      <w:pPr>
        <w:rPr>
          <w:rFonts w:hint="eastAsia"/>
        </w:rPr>
      </w:pPr>
    </w:p>
    <w:p w14:paraId="0B9D2E4D" w14:textId="77777777" w:rsidR="00961571" w:rsidRDefault="00961571">
      <w:pPr>
        <w:rPr>
          <w:rFonts w:hint="eastAsia"/>
        </w:rPr>
      </w:pPr>
    </w:p>
    <w:p w14:paraId="0698BD1E" w14:textId="77777777" w:rsidR="00961571" w:rsidRDefault="00961571">
      <w:pPr>
        <w:rPr>
          <w:rFonts w:hint="eastAsia"/>
        </w:rPr>
      </w:pPr>
    </w:p>
    <w:p w14:paraId="734CD742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0D47BE" w14:textId="77777777" w:rsidR="00961571" w:rsidRDefault="00961571">
      <w:pPr>
        <w:rPr>
          <w:rFonts w:hint="eastAsia"/>
        </w:rPr>
      </w:pPr>
    </w:p>
    <w:p w14:paraId="77F360FE" w14:textId="77777777" w:rsidR="00961571" w:rsidRDefault="00961571">
      <w:pPr>
        <w:rPr>
          <w:rFonts w:hint="eastAsia"/>
        </w:rPr>
      </w:pPr>
    </w:p>
    <w:p w14:paraId="2A75DEE6" w14:textId="77777777" w:rsidR="00961571" w:rsidRDefault="00961571">
      <w:pPr>
        <w:rPr>
          <w:rFonts w:hint="eastAsia"/>
        </w:rPr>
      </w:pPr>
      <w:r>
        <w:rPr>
          <w:rFonts w:hint="eastAsia"/>
        </w:rPr>
        <w:tab/>
        <w:t>匿文言文不仅是中华文明宝库中一颗璀璨的明珠，也是连接古今、沟通人心的桥梁。它教会我们在喧嚣的世界里寻找一片宁静之地，学会与自己对话，保持内心的平和与独立。在这个快速变化的时代背景下，重新审视和学习匿文言文，无疑将为我们带来新的启示与思考。</w:t>
      </w:r>
    </w:p>
    <w:p w14:paraId="7D090347" w14:textId="77777777" w:rsidR="00961571" w:rsidRDefault="00961571">
      <w:pPr>
        <w:rPr>
          <w:rFonts w:hint="eastAsia"/>
        </w:rPr>
      </w:pPr>
    </w:p>
    <w:p w14:paraId="0293B96D" w14:textId="77777777" w:rsidR="00961571" w:rsidRDefault="00961571">
      <w:pPr>
        <w:rPr>
          <w:rFonts w:hint="eastAsia"/>
        </w:rPr>
      </w:pPr>
    </w:p>
    <w:p w14:paraId="603B53CF" w14:textId="77777777" w:rsidR="00961571" w:rsidRDefault="00961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44DBE" w14:textId="783D3C32" w:rsidR="00467415" w:rsidRDefault="00467415"/>
    <w:sectPr w:rsidR="00467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15"/>
    <w:rsid w:val="00467415"/>
    <w:rsid w:val="0096157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92522-852A-42C9-9C07-5233AC80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