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E15A" w14:textId="77777777" w:rsidR="002933A5" w:rsidRDefault="002933A5">
      <w:pPr>
        <w:rPr>
          <w:rFonts w:hint="eastAsia"/>
        </w:rPr>
      </w:pPr>
      <w:r>
        <w:rPr>
          <w:rFonts w:hint="eastAsia"/>
        </w:rPr>
        <w:t>zhì chéng</w:t>
      </w:r>
    </w:p>
    <w:p w14:paraId="02D31E60" w14:textId="77777777" w:rsidR="002933A5" w:rsidRDefault="002933A5">
      <w:pPr>
        <w:rPr>
          <w:rFonts w:hint="eastAsia"/>
        </w:rPr>
      </w:pPr>
      <w:r>
        <w:rPr>
          <w:rFonts w:hint="eastAsia"/>
        </w:rPr>
        <w:t>制程，这一概念在工业生产和信息技术领域中扮演着至关重要的角色。它不仅仅是一个简单的词汇，更代表了一系列复杂而有序的操作流程。制程是产品从原材料到成品的演变路径，涵盖了设计、制造、测试等多个环节。随着科技的进步，制程技术也在不断发展，为各行各业带来了革命性的变化。</w:t>
      </w:r>
    </w:p>
    <w:p w14:paraId="709C54AD" w14:textId="77777777" w:rsidR="002933A5" w:rsidRDefault="002933A5">
      <w:pPr>
        <w:rPr>
          <w:rFonts w:hint="eastAsia"/>
        </w:rPr>
      </w:pPr>
    </w:p>
    <w:p w14:paraId="3F599A86" w14:textId="77777777" w:rsidR="002933A5" w:rsidRDefault="002933A5">
      <w:pPr>
        <w:rPr>
          <w:rFonts w:hint="eastAsia"/>
        </w:rPr>
      </w:pPr>
      <w:r>
        <w:rPr>
          <w:rFonts w:hint="eastAsia"/>
        </w:rPr>
        <w:t>制程的历史发展</w:t>
      </w:r>
    </w:p>
    <w:p w14:paraId="2E5741C3" w14:textId="77777777" w:rsidR="002933A5" w:rsidRDefault="002933A5">
      <w:pPr>
        <w:rPr>
          <w:rFonts w:hint="eastAsia"/>
        </w:rPr>
      </w:pPr>
      <w:r>
        <w:rPr>
          <w:rFonts w:hint="eastAsia"/>
        </w:rPr>
        <w:t>回顾历史，制程的概念可以追溯到工业革命时期，那时机械化生产开始取代手工劳动。随着时间推移，19世纪末至20世纪初，福特汽车公司引入了流水线作业，这标志着现代制程管理的开端。此后，电子产业的兴起推动了半导体制造中的精密制程技术的发展。到了21世纪，信息技术与自动化技术深度融合，使得今天的制程更加智能化和高效化。</w:t>
      </w:r>
    </w:p>
    <w:p w14:paraId="00BAC481" w14:textId="77777777" w:rsidR="002933A5" w:rsidRDefault="002933A5">
      <w:pPr>
        <w:rPr>
          <w:rFonts w:hint="eastAsia"/>
        </w:rPr>
      </w:pPr>
    </w:p>
    <w:p w14:paraId="688C840B" w14:textId="77777777" w:rsidR="002933A5" w:rsidRDefault="002933A5">
      <w:pPr>
        <w:rPr>
          <w:rFonts w:hint="eastAsia"/>
        </w:rPr>
      </w:pPr>
      <w:r>
        <w:rPr>
          <w:rFonts w:hint="eastAsia"/>
        </w:rPr>
        <w:t>制程的重要性</w:t>
      </w:r>
    </w:p>
    <w:p w14:paraId="6989727A" w14:textId="77777777" w:rsidR="002933A5" w:rsidRDefault="002933A5">
      <w:pPr>
        <w:rPr>
          <w:rFonts w:hint="eastAsia"/>
        </w:rPr>
      </w:pPr>
      <w:r>
        <w:rPr>
          <w:rFonts w:hint="eastAsia"/>
        </w:rPr>
        <w:t>对于企业而言，良好的制程管理意味着更高的生产效率、更低的成本以及更好的产品质量。通过优化制程，企业能够减少浪费，提高资源利用率，并确保每个步骤都符合严格的质量标准。在全球竞争日益激烈的今天，先进的制程技术成为企业在市场中立足的关键因素之一。因此，无论是制造业还是服务业，重视并持续改进制程都是必不可少的。</w:t>
      </w:r>
    </w:p>
    <w:p w14:paraId="7CDE2062" w14:textId="77777777" w:rsidR="002933A5" w:rsidRDefault="002933A5">
      <w:pPr>
        <w:rPr>
          <w:rFonts w:hint="eastAsia"/>
        </w:rPr>
      </w:pPr>
    </w:p>
    <w:p w14:paraId="7A018F25" w14:textId="77777777" w:rsidR="002933A5" w:rsidRDefault="002933A5">
      <w:pPr>
        <w:rPr>
          <w:rFonts w:hint="eastAsia"/>
        </w:rPr>
      </w:pPr>
      <w:r>
        <w:rPr>
          <w:rFonts w:hint="eastAsia"/>
        </w:rPr>
        <w:t>制程的类型</w:t>
      </w:r>
    </w:p>
    <w:p w14:paraId="1868DE25" w14:textId="77777777" w:rsidR="002933A5" w:rsidRDefault="002933A5">
      <w:pPr>
        <w:rPr>
          <w:rFonts w:hint="eastAsia"/>
        </w:rPr>
      </w:pPr>
      <w:r>
        <w:rPr>
          <w:rFonts w:hint="eastAsia"/>
        </w:rPr>
        <w:t>根据不同的应用场景，制程可以分为多种类型。例如，在制造业中有连续式制程和间歇式制程；前者适用于大规模稳定生产，后者则更适合小批量定制化需求。而在软件开发领域，则存在敏捷开发（Agile）这样的迭代式制程模型，强调快速响应变化和用户反馈。不同类型的制程各有特点，选择合适的制程模式对于项目的成功至关重要。</w:t>
      </w:r>
    </w:p>
    <w:p w14:paraId="619F363E" w14:textId="77777777" w:rsidR="002933A5" w:rsidRDefault="002933A5">
      <w:pPr>
        <w:rPr>
          <w:rFonts w:hint="eastAsia"/>
        </w:rPr>
      </w:pPr>
    </w:p>
    <w:p w14:paraId="3ABE4905" w14:textId="77777777" w:rsidR="002933A5" w:rsidRDefault="002933A5">
      <w:pPr>
        <w:rPr>
          <w:rFonts w:hint="eastAsia"/>
        </w:rPr>
      </w:pPr>
      <w:r>
        <w:rPr>
          <w:rFonts w:hint="eastAsia"/>
        </w:rPr>
        <w:t>制程中的挑战</w:t>
      </w:r>
    </w:p>
    <w:p w14:paraId="313E8188" w14:textId="77777777" w:rsidR="002933A5" w:rsidRDefault="002933A5">
      <w:pPr>
        <w:rPr>
          <w:rFonts w:hint="eastAsia"/>
        </w:rPr>
      </w:pPr>
      <w:r>
        <w:rPr>
          <w:rFonts w:hint="eastAsia"/>
        </w:rPr>
        <w:t>尽管制程为企业带来了诸多优势，但在实际操作过程中也会遇到各种挑战。首先是技术创新带来的不确定性，新技术的应用往往伴随着风险和成本增加的问题。随着消费者对个性化产品的需求增长，如何平衡标准化生产和差异化服务成为了新的课题。环保法规日益严格，这也要求企业在制程设计时充分考虑环境影响，实现可持续发展目标。</w:t>
      </w:r>
    </w:p>
    <w:p w14:paraId="742F4F90" w14:textId="77777777" w:rsidR="002933A5" w:rsidRDefault="002933A5">
      <w:pPr>
        <w:rPr>
          <w:rFonts w:hint="eastAsia"/>
        </w:rPr>
      </w:pPr>
    </w:p>
    <w:p w14:paraId="2F4E8E38" w14:textId="77777777" w:rsidR="002933A5" w:rsidRDefault="002933A5">
      <w:pPr>
        <w:rPr>
          <w:rFonts w:hint="eastAsia"/>
        </w:rPr>
      </w:pPr>
      <w:r>
        <w:rPr>
          <w:rFonts w:hint="eastAsia"/>
        </w:rPr>
        <w:t>未来趋势</w:t>
      </w:r>
    </w:p>
    <w:p w14:paraId="29DFB629" w14:textId="77777777" w:rsidR="002933A5" w:rsidRDefault="002933A5">
      <w:pPr>
        <w:rPr>
          <w:rFonts w:hint="eastAsia"/>
        </w:rPr>
      </w:pPr>
      <w:r>
        <w:rPr>
          <w:rFonts w:hint="eastAsia"/>
        </w:rPr>
        <w:t>展望未来，物联网(IoT)、大数据分析、人工智能(AI)等新兴技术将进一步改变制程格局。智能工厂将成为主流，通过实时数据监控和预测性维护，使整个生产过程更加透明可控。绿色制程也将受到更多关注，旨在减少能源消耗和废弃物排放，构建循环经济体系。未来的制程将更加注重效率、灵活性及社会责任感，为人类社会创造更大的价值。</w:t>
      </w:r>
    </w:p>
    <w:p w14:paraId="131294A6" w14:textId="77777777" w:rsidR="002933A5" w:rsidRDefault="002933A5">
      <w:pPr>
        <w:rPr>
          <w:rFonts w:hint="eastAsia"/>
        </w:rPr>
      </w:pPr>
    </w:p>
    <w:p w14:paraId="2B01485C" w14:textId="77777777" w:rsidR="002933A5" w:rsidRDefault="00293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63DB3" w14:textId="4ADD6890" w:rsidR="0008424C" w:rsidRDefault="0008424C"/>
    <w:sectPr w:rsidR="00084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4C"/>
    <w:rsid w:val="0008424C"/>
    <w:rsid w:val="002933A5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1B974-955C-4252-8AC4-5FC4C169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