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EDE3" w14:textId="77777777" w:rsidR="00ED6DD9" w:rsidRDefault="00ED6DD9">
      <w:pPr>
        <w:rPr>
          <w:rFonts w:hint="eastAsia"/>
        </w:rPr>
      </w:pPr>
      <w:r>
        <w:rPr>
          <w:rFonts w:hint="eastAsia"/>
        </w:rPr>
        <w:t>准备的拼音：预备知识与文化桥梁</w:t>
      </w:r>
    </w:p>
    <w:p w14:paraId="4F83AF0A" w14:textId="77777777" w:rsidR="00ED6DD9" w:rsidRDefault="00ED6DD9">
      <w:pPr>
        <w:rPr>
          <w:rFonts w:hint="eastAsia"/>
        </w:rPr>
      </w:pPr>
      <w:r>
        <w:rPr>
          <w:rFonts w:hint="eastAsia"/>
        </w:rPr>
        <w:t>在汉语学习的旅程中，拼音扮演着至关重要的角色。作为汉字发音的一种表音工具，拼音是汉语拼音方案（Hanyu Pinyin）的简称，它由中华人民共和国政府于1958年正式公布，并逐渐成为国际标准。拼音不仅是汉语普通话的标准注音系统，也是学习中文和推广汉语教学的重要辅助工具。</w:t>
      </w:r>
    </w:p>
    <w:p w14:paraId="4A5BD606" w14:textId="77777777" w:rsidR="00ED6DD9" w:rsidRDefault="00ED6DD9">
      <w:pPr>
        <w:rPr>
          <w:rFonts w:hint="eastAsia"/>
        </w:rPr>
      </w:pPr>
    </w:p>
    <w:p w14:paraId="51076A1C" w14:textId="77777777" w:rsidR="00ED6DD9" w:rsidRDefault="00ED6DD9">
      <w:pPr>
        <w:rPr>
          <w:rFonts w:hint="eastAsia"/>
        </w:rPr>
      </w:pPr>
      <w:r>
        <w:rPr>
          <w:rFonts w:hint="eastAsia"/>
        </w:rPr>
        <w:t>拼音的历史发展</w:t>
      </w:r>
    </w:p>
    <w:p w14:paraId="3BA40EA5" w14:textId="77777777" w:rsidR="00ED6DD9" w:rsidRDefault="00ED6DD9">
      <w:pPr>
        <w:rPr>
          <w:rFonts w:hint="eastAsia"/>
        </w:rPr>
      </w:pPr>
      <w:r>
        <w:rPr>
          <w:rFonts w:hint="eastAsia"/>
        </w:rPr>
        <w:t>追溯到上世纪初，中国学者们便开始探索一种简单有效的注音方法来辅助汉字的学习。直到1950年代，一批语言学家综合了前人的研究成果，最终形成了今天的汉语拼音方案。这一方案采用拉丁字母标注汉语发音，极大地简化了汉字学习过程，促进了教育普及和社会交流。随着时代的发展，拼音的应用范围不断扩大，从儿童识字到成人学习外语，从电脑输入法到手机短信，拼音无处不在。</w:t>
      </w:r>
    </w:p>
    <w:p w14:paraId="6FAE507D" w14:textId="77777777" w:rsidR="00ED6DD9" w:rsidRDefault="00ED6DD9">
      <w:pPr>
        <w:rPr>
          <w:rFonts w:hint="eastAsia"/>
        </w:rPr>
      </w:pPr>
    </w:p>
    <w:p w14:paraId="3C17FAAF" w14:textId="77777777" w:rsidR="00ED6DD9" w:rsidRDefault="00ED6DD9">
      <w:pPr>
        <w:rPr>
          <w:rFonts w:hint="eastAsia"/>
        </w:rPr>
      </w:pPr>
      <w:r>
        <w:rPr>
          <w:rFonts w:hint="eastAsia"/>
        </w:rPr>
        <w:t>拼音的功能与作用</w:t>
      </w:r>
    </w:p>
    <w:p w14:paraId="2A69A901" w14:textId="77777777" w:rsidR="00ED6DD9" w:rsidRDefault="00ED6DD9">
      <w:pPr>
        <w:rPr>
          <w:rFonts w:hint="eastAsia"/>
        </w:rPr>
      </w:pPr>
      <w:r>
        <w:rPr>
          <w:rFonts w:hint="eastAsia"/>
        </w:rPr>
        <w:t>拼音的主要功能在于为汉字提供一个直观的发音指南。对于母语非汉语的学习者来说，通过拼音可以快速掌握每个汉字的大致读音，从而降低学习难度。拼音也是中文信息处理技术的基础，例如文本输入、语音合成等都依赖于准确的拼音数据。在对外汉语教学中，拼音是连接不同语言背景学生的桥梁，帮助他们更好地理解和记忆汉字。</w:t>
      </w:r>
    </w:p>
    <w:p w14:paraId="41129E60" w14:textId="77777777" w:rsidR="00ED6DD9" w:rsidRDefault="00ED6DD9">
      <w:pPr>
        <w:rPr>
          <w:rFonts w:hint="eastAsia"/>
        </w:rPr>
      </w:pPr>
    </w:p>
    <w:p w14:paraId="36F41B42" w14:textId="77777777" w:rsidR="00ED6DD9" w:rsidRDefault="00ED6DD9">
      <w:pPr>
        <w:rPr>
          <w:rFonts w:hint="eastAsia"/>
        </w:rPr>
      </w:pPr>
      <w:r>
        <w:rPr>
          <w:rFonts w:hint="eastAsia"/>
        </w:rPr>
        <w:t>拼音的学习技巧</w:t>
      </w:r>
    </w:p>
    <w:p w14:paraId="04010E8C" w14:textId="77777777" w:rsidR="00ED6DD9" w:rsidRDefault="00ED6DD9">
      <w:pPr>
        <w:rPr>
          <w:rFonts w:hint="eastAsia"/>
        </w:rPr>
      </w:pPr>
      <w:r>
        <w:rPr>
          <w:rFonts w:hint="eastAsia"/>
        </w:rPr>
        <w:t>学习拼音并非一蹴而就的过程，需要一定的方法和耐心。要熟悉26个英文字母在拼音中的发音规则，尤其是那些与英语发音有所区别的部分。练习声调是掌握拼音的关键，因为相同的音节加上不同的声调可能代表完全不同的含义。多听多说多练，利用各种资源如音频教材、在线课程等进行反复训练，以加深对拼音的理解和记忆。</w:t>
      </w:r>
    </w:p>
    <w:p w14:paraId="51BEC6A9" w14:textId="77777777" w:rsidR="00ED6DD9" w:rsidRDefault="00ED6DD9">
      <w:pPr>
        <w:rPr>
          <w:rFonts w:hint="eastAsia"/>
        </w:rPr>
      </w:pPr>
    </w:p>
    <w:p w14:paraId="61D932A4" w14:textId="77777777" w:rsidR="00ED6DD9" w:rsidRDefault="00ED6DD9">
      <w:pPr>
        <w:rPr>
          <w:rFonts w:hint="eastAsia"/>
        </w:rPr>
      </w:pPr>
      <w:r>
        <w:rPr>
          <w:rFonts w:hint="eastAsia"/>
        </w:rPr>
        <w:t>拼音在现代社会中的影响</w:t>
      </w:r>
    </w:p>
    <w:p w14:paraId="5D34711E" w14:textId="77777777" w:rsidR="00ED6DD9" w:rsidRDefault="00ED6DD9">
      <w:pPr>
        <w:rPr>
          <w:rFonts w:hint="eastAsia"/>
        </w:rPr>
      </w:pPr>
      <w:r>
        <w:rPr>
          <w:rFonts w:hint="eastAsia"/>
        </w:rPr>
        <w:t>随着信息技术的日新月异，拼音的作用日益凸显。在互联网时代，拼音输入法成为了人们使用中文数字设备时最便捷的方式之一。无论是撰写文档还是即时通讯，拼音输入法都能迅速将用户的想法转化为屏幕上清晰的文字。不仅如此，拼音还助力于全球华文教育事业，让世界各地的人们能够更加轻松地接触和了解中国文化。</w:t>
      </w:r>
    </w:p>
    <w:p w14:paraId="3A955903" w14:textId="77777777" w:rsidR="00ED6DD9" w:rsidRDefault="00ED6DD9">
      <w:pPr>
        <w:rPr>
          <w:rFonts w:hint="eastAsia"/>
        </w:rPr>
      </w:pPr>
    </w:p>
    <w:p w14:paraId="0E2E7CB3" w14:textId="77777777" w:rsidR="00ED6DD9" w:rsidRDefault="00ED6DD9">
      <w:pPr>
        <w:rPr>
          <w:rFonts w:hint="eastAsia"/>
        </w:rPr>
      </w:pPr>
      <w:r>
        <w:rPr>
          <w:rFonts w:hint="eastAsia"/>
        </w:rPr>
        <w:t>最后的总结</w:t>
      </w:r>
    </w:p>
    <w:p w14:paraId="51762D7D" w14:textId="77777777" w:rsidR="00ED6DD9" w:rsidRDefault="00ED6DD9">
      <w:pPr>
        <w:rPr>
          <w:rFonts w:hint="eastAsia"/>
        </w:rPr>
      </w:pPr>
      <w:r>
        <w:rPr>
          <w:rFonts w:hint="eastAsia"/>
        </w:rPr>
        <w:t>拼音作为汉语学习的一个重要组成部分，不仅促进了语言交流，也推动了文化的传播与发展。它是一座沟通古今中外的语言之桥，使得更多人有机会领略到中华文化的博大精深。无论是在国内还是海外，拼音都在默默地发挥着它的巨大能量，见证着汉语及其背后深厚文化底蕴的不断传承与创新。</w:t>
      </w:r>
    </w:p>
    <w:p w14:paraId="6CFAC711" w14:textId="77777777" w:rsidR="00ED6DD9" w:rsidRDefault="00ED6DD9">
      <w:pPr>
        <w:rPr>
          <w:rFonts w:hint="eastAsia"/>
        </w:rPr>
      </w:pPr>
    </w:p>
    <w:p w14:paraId="6BF32639" w14:textId="77777777" w:rsidR="00ED6DD9" w:rsidRDefault="00ED6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AB7E7" w14:textId="6BB3CE02" w:rsidR="00DC62EF" w:rsidRDefault="00DC62EF"/>
    <w:sectPr w:rsidR="00DC6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EF"/>
    <w:rsid w:val="00230453"/>
    <w:rsid w:val="00DC62EF"/>
    <w:rsid w:val="00ED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032C3-0326-48DA-A44C-B9687FB5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