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秋天来了，世界变得五彩斑斓。树叶从绿色变成了金黄、红色和橙色，好像大自然给我们准备了一幅美丽的画卷。每天早晨，阳光洒在地上，空气清新而凉爽，仿佛是大自然在向我们微笑。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在秋天，农田里结出了丰硕的果实。苹果、梨子和葡萄都成熟了，挂满了枝头。稻田里的稻谷也变得金黄，像是一片金色的海洋。农民伯伯忙着收割，脸上露出了满意的笑容。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秋天的动物们也很忙碌。小松鼠在树上跳来跳去，储存坚果准备过冬。鸟儿们从北方飞来，停在树枝上歌唱，为秋天增添了许多生机。甚至还有些动物开始准备自己的冬眠，静静地等待寒冷的冬季。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秋天是一个适合户外活动的好季节。我们可以去公园里散步，踩着落叶，听着沙沙的声音。秋天也是适合露营的好时候，我们可以和家人一起在树林里搭帐篷，享受自然的美好。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秋天的颜色非常丰富。天上的云朵有时是淡淡的橙色，有时是柔和的紫色。地上的树叶色彩斑斓，像是一张色彩斑斓的地毯。每一片树叶都有自己独特的颜色，它们在阳光下闪烁，仿佛是秋天的宝石。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秋天的风景让人感到宁静而美好。山上的红叶和黄叶与蓝天相映成趣，湖水的倒影也变得更加清晰。散步在这样美丽的风景中，我们可以感受到秋天的独特魅力。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