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眼睛中的悲伤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眼睛是心灵的窗户。它们不仅仅是传达视觉信息的器官，更是情感的载体。每当我们用心去观察，总能在某个人的眼中捕捉到一丝悲伤的光芒。那种沉重、无奈的情绪，仿佛在瞬间将我们带入了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眼睛的真实与谎言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：“眼睛是骗不了人的。”无论外表如何装扮，内心深处的情感总会通过眼神流露出来。即使是微笑的面容，也无法掩盖那双眼睛中闪烁的忧伤。或许这就是人类情感的奇妙之处：即便是最严密的伪装，眼睛依然会泄露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刻，我们可以从别人的眼中读懂他们的故事。有些人选择沉默，却在眼神中倾诉着无言的痛楚。那种深邃的眼神，仿佛藏着太多无法言说的故事，让人心生怜惜。每一次对视，都是一次灵魂的碰撞，让我们在彼此的悲伤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悲伤并非完全消极，它也是一种深刻的美。那种悲伤，往往蕴含着丰富的情感，经历的痛苦让人更加敏感和真实。正因为有了悲伤，快乐才显得愈加珍贵。我们在与他人交流时，常常能感受到那种悲伤中的坚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悲伤，我们需要学会接纳和理解。与其逃避，不如直面那种情感。我们可以通过倾诉、书写或者艺术的方式，将内心的悲伤转化为创造的力量。在这个过程中，眼睛不仅是悲伤的承载者，也是重拾希望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让眼睛闪烁光芒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中有悲伤，但我们也可以通过积极的生活态度，让眼睛重新焕发光芒。每个人都有自己的故事，面对逆境时的勇敢与坚持，都是值得赞美的。让我们用心去感受他人的悲伤，同时也要学会欣赏生命中的美好，让眼睛里充满希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悲伤是一种深刻而复杂的情感，它让我们看到了人性的脆弱与坚韧。在这个快节奏的时代，让我们停下脚步，去关注身边的人，倾听他们的心声。因为，眼睛不会说谎，它们真实地反映了每一个灵魂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