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清晨，阳光透过窗帘洒进房间，金色的光芒在地板上跳跃，像一群快乐的小精灵。窗外，鸟儿在枝头欢快地歌唱，似乎在庆祝新的一天的到来。此时，我的心情愉悦无比，仿佛与这明媚的阳光融为一体。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，绿树成荫，五彩斑斓的花朵竞相绽放，空气中弥漫着花香。操场上，孩子们的欢笑声此起彼伏，像一曲动人的交响乐。和煦的春风轻拂，带来阵阵清凉，我的心情随着他们的笑声一同飞扬。相比起阴雨绵绵的日子，今天的校园更显得生机勃勃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宁静优雅的图书馆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我来到图书馆，阳光透过高大的窗户洒在书架上，书本散发出淡淡的墨香。这里静谧而优雅，仿佛是另一个世界。我在书页间穿梭，沉浸在知识的海洋中。与前几天繁重的课业压力相比，今天的我如沐春风，感受到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温暖的朋友聚会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我与朋友们相聚在咖啡馆，温暖的灯光照耀着我们每一个笑脸。我们聊着各自的生活，分享着快乐和烦恼，咖啡的香气在空气中弥漫。此时此刻，友情的温暖让我感到无比幸福，仿佛所有的烦恼都被抛在了脑后。在这个温馨的氛围中，我更加珍惜与朋友们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璀璨的星空如同一幅动人的画卷。我坐在阳台上，仰望星空，心中充满了对未来的美好憧憬。与前一晚的阴霾相比，今夜的我心中满是希望和喜悦，仿佛星星在对我低语，诉说着无尽的可能。在这美好的时刻，我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、校园的生机、图书馆的宁静、朋友的温暖与夜空的星星，无一不在衬托我此刻的开心。生活中总有阴晴圆缺，但我愿意在每一个快乐的瞬间，铭记这份美好。正是这些点滴的快乐，构成了我心中那幅绚丽的画卷，让我在未来的日子里，继续怀揣希望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