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14292" w14:textId="77777777" w:rsidR="003774E9" w:rsidRDefault="003774E9">
      <w:pPr>
        <w:rPr>
          <w:rFonts w:hint="eastAsia"/>
        </w:rPr>
      </w:pPr>
      <w:r>
        <w:rPr>
          <w:rFonts w:hint="eastAsia"/>
        </w:rPr>
        <w:t>停的拼音怎么拼</w:t>
      </w:r>
    </w:p>
    <w:p w14:paraId="45B2CC31" w14:textId="77777777" w:rsidR="003774E9" w:rsidRDefault="003774E9">
      <w:pPr>
        <w:rPr>
          <w:rFonts w:hint="eastAsia"/>
        </w:rPr>
      </w:pPr>
      <w:r>
        <w:rPr>
          <w:rFonts w:hint="eastAsia"/>
        </w:rPr>
        <w:t>汉字“停”是一个非常常用的字，它在日常生活中的使用频率很高。当我们提到“停”的拼音时，我们指的是根据汉语拼音系统来标注这个汉字的发音方法。汉语拼音是中华人民共和国官方颁布的一种为汉字注音拉丁化的方法，对于学习中文和普通话的人来说，掌握正确的拼音是非常重要的。</w:t>
      </w:r>
    </w:p>
    <w:p w14:paraId="5C2FFBBC" w14:textId="77777777" w:rsidR="003774E9" w:rsidRDefault="003774E9">
      <w:pPr>
        <w:rPr>
          <w:rFonts w:hint="eastAsia"/>
        </w:rPr>
      </w:pPr>
    </w:p>
    <w:p w14:paraId="25A13151" w14:textId="77777777" w:rsidR="003774E9" w:rsidRDefault="003774E9">
      <w:pPr>
        <w:rPr>
          <w:rFonts w:hint="eastAsia"/>
        </w:rPr>
      </w:pPr>
      <w:r>
        <w:rPr>
          <w:rFonts w:hint="eastAsia"/>
        </w:rPr>
        <w:t>了解拼音的基本构成</w:t>
      </w:r>
    </w:p>
    <w:p w14:paraId="06BA68C9" w14:textId="77777777" w:rsidR="003774E9" w:rsidRDefault="003774E9">
      <w:pPr>
        <w:rPr>
          <w:rFonts w:hint="eastAsia"/>
        </w:rPr>
      </w:pPr>
      <w:r>
        <w:rPr>
          <w:rFonts w:hint="eastAsia"/>
        </w:rPr>
        <w:t>要理解“停”的拼音，首先我们需要知道拼音是由声母、韵母和声调三部分组成的。“停”的拼音是 tíng，其中“t”是声母，“íng”是韵母，而上面的符号（′）则表示第二声，也就是阳平。声调的变化会改变一个词的意思，因此准确地发出声调对于正确理解和表达词语非常重要。</w:t>
      </w:r>
    </w:p>
    <w:p w14:paraId="567ECEF8" w14:textId="77777777" w:rsidR="003774E9" w:rsidRDefault="003774E9">
      <w:pPr>
        <w:rPr>
          <w:rFonts w:hint="eastAsia"/>
        </w:rPr>
      </w:pPr>
    </w:p>
    <w:p w14:paraId="22A4554D" w14:textId="77777777" w:rsidR="003774E9" w:rsidRDefault="003774E9">
      <w:pPr>
        <w:rPr>
          <w:rFonts w:hint="eastAsia"/>
        </w:rPr>
      </w:pPr>
      <w:r>
        <w:rPr>
          <w:rFonts w:hint="eastAsia"/>
        </w:rPr>
        <w:t>声母“t”的发音技巧</w:t>
      </w:r>
    </w:p>
    <w:p w14:paraId="7DB088B6" w14:textId="77777777" w:rsidR="003774E9" w:rsidRDefault="003774E9">
      <w:pPr>
        <w:rPr>
          <w:rFonts w:hint="eastAsia"/>
        </w:rPr>
      </w:pPr>
      <w:r>
        <w:rPr>
          <w:rFonts w:hint="eastAsia"/>
        </w:rPr>
        <w:t>声母“t”是一个清辅音，发音时舌尖抵住上齿龈，然后突然放开，气流冲出，产生爆破音。这个声音是不带振动的，也就是说，在发“t”音的时候，声带是放松的。对于初学者来说，练习单独发“t”音，然后再连接到后面的韵母，可以帮助更好地掌握整个字的发音。</w:t>
      </w:r>
    </w:p>
    <w:p w14:paraId="6F8BACAC" w14:textId="77777777" w:rsidR="003774E9" w:rsidRDefault="003774E9">
      <w:pPr>
        <w:rPr>
          <w:rFonts w:hint="eastAsia"/>
        </w:rPr>
      </w:pPr>
    </w:p>
    <w:p w14:paraId="405E2AA6" w14:textId="77777777" w:rsidR="003774E9" w:rsidRDefault="003774E9">
      <w:pPr>
        <w:rPr>
          <w:rFonts w:hint="eastAsia"/>
        </w:rPr>
      </w:pPr>
      <w:r>
        <w:rPr>
          <w:rFonts w:hint="eastAsia"/>
        </w:rPr>
        <w:t>韵母“íng”的发音要点</w:t>
      </w:r>
    </w:p>
    <w:p w14:paraId="09DE9B9E" w14:textId="77777777" w:rsidR="003774E9" w:rsidRDefault="003774E9">
      <w:pPr>
        <w:rPr>
          <w:rFonts w:hint="eastAsia"/>
        </w:rPr>
      </w:pPr>
      <w:r>
        <w:rPr>
          <w:rFonts w:hint="eastAsia"/>
        </w:rPr>
        <w:t>韵母“íng”由元音“i”和鼻音尾“ng”组成。发音时，先发一个清晰的“i”音，接着舌头逐渐抬高靠近硬腭但不接触，同时软腭下降，使气流通过鼻腔出来，形成鼻音“ng”。要注意的是，整个过程中口型应当保持稳定，不要轻易变动，以确保发音的准确性。</w:t>
      </w:r>
    </w:p>
    <w:p w14:paraId="1D5A1957" w14:textId="77777777" w:rsidR="003774E9" w:rsidRDefault="003774E9">
      <w:pPr>
        <w:rPr>
          <w:rFonts w:hint="eastAsia"/>
        </w:rPr>
      </w:pPr>
    </w:p>
    <w:p w14:paraId="7D7937FC" w14:textId="77777777" w:rsidR="003774E9" w:rsidRDefault="003774E9">
      <w:pPr>
        <w:rPr>
          <w:rFonts w:hint="eastAsia"/>
        </w:rPr>
      </w:pPr>
      <w:r>
        <w:rPr>
          <w:rFonts w:hint="eastAsia"/>
        </w:rPr>
        <w:t>声调的重要性</w:t>
      </w:r>
    </w:p>
    <w:p w14:paraId="11C94CB0" w14:textId="77777777" w:rsidR="003774E9" w:rsidRDefault="003774E9">
      <w:pPr>
        <w:rPr>
          <w:rFonts w:hint="eastAsia"/>
        </w:rPr>
      </w:pPr>
      <w:r>
        <w:rPr>
          <w:rFonts w:hint="eastAsia"/>
        </w:rPr>
        <w:t>在“停”的拼音中，第二声（阳平）起着关键作用。它的特点是音调从低到高上升，就像一个人说话时语气的升高一样。正确的声调能够帮助听众区分不同的词汇意义，因为相同的声母和韵母配上不同的声调可能会构成完全不同的词。例如，“ting”如果用第一声读就是“听”，用第四声读则是“厅”，所以学习者应该特别注意这一点。</w:t>
      </w:r>
    </w:p>
    <w:p w14:paraId="0E77199B" w14:textId="77777777" w:rsidR="003774E9" w:rsidRDefault="003774E9">
      <w:pPr>
        <w:rPr>
          <w:rFonts w:hint="eastAsia"/>
        </w:rPr>
      </w:pPr>
    </w:p>
    <w:p w14:paraId="3AB43DD5" w14:textId="77777777" w:rsidR="003774E9" w:rsidRDefault="003774E9">
      <w:pPr>
        <w:rPr>
          <w:rFonts w:hint="eastAsia"/>
        </w:rPr>
      </w:pPr>
      <w:r>
        <w:rPr>
          <w:rFonts w:hint="eastAsia"/>
        </w:rPr>
        <w:t>实践与应用</w:t>
      </w:r>
    </w:p>
    <w:p w14:paraId="3696F12F" w14:textId="77777777" w:rsidR="003774E9" w:rsidRDefault="003774E9">
      <w:pPr>
        <w:rPr>
          <w:rFonts w:hint="eastAsia"/>
        </w:rPr>
      </w:pPr>
      <w:r>
        <w:rPr>
          <w:rFonts w:hint="eastAsia"/>
        </w:rPr>
        <w:t>为了更好地掌握“停”的拼音，可以通过朗读包含该字的文章或诗歌来加强记忆。也可以尝试跟读录音材料，模仿标准的发音。随着时间的推移，不断练习将有助于提高发音的准确性和流利度。不要忘记利用各种在线资源和工具，如汉语学习网站、手机应用程序等，它们可以提供更多的练习机会和支持。</w:t>
      </w:r>
    </w:p>
    <w:p w14:paraId="01728705" w14:textId="77777777" w:rsidR="003774E9" w:rsidRDefault="003774E9">
      <w:pPr>
        <w:rPr>
          <w:rFonts w:hint="eastAsia"/>
        </w:rPr>
      </w:pPr>
    </w:p>
    <w:p w14:paraId="567042C2" w14:textId="77777777" w:rsidR="003774E9" w:rsidRDefault="003774E9">
      <w:pPr>
        <w:rPr>
          <w:rFonts w:hint="eastAsia"/>
        </w:rPr>
      </w:pPr>
      <w:r>
        <w:rPr>
          <w:rFonts w:hint="eastAsia"/>
        </w:rPr>
        <w:t>最后的总结</w:t>
      </w:r>
    </w:p>
    <w:p w14:paraId="2DF9017B" w14:textId="77777777" w:rsidR="003774E9" w:rsidRDefault="003774E9">
      <w:pPr>
        <w:rPr>
          <w:rFonts w:hint="eastAsia"/>
        </w:rPr>
      </w:pPr>
      <w:r>
        <w:rPr>
          <w:rFonts w:hint="eastAsia"/>
        </w:rPr>
        <w:t>“停”的拼音是 tíng，包含了声母“t”，韵母“íng”，以及第二声调。通过对声母、韵母和声调的学习和练习，我们可以更加准确地发音，并且在交流中正确地运用这个字。无论是作为中文学习的一部分，还是日常生活中对语言美的追求，正确的拼音都是不可或缺的基础。</w:t>
      </w:r>
    </w:p>
    <w:p w14:paraId="46B4DFA1" w14:textId="77777777" w:rsidR="003774E9" w:rsidRDefault="003774E9">
      <w:pPr>
        <w:rPr>
          <w:rFonts w:hint="eastAsia"/>
        </w:rPr>
      </w:pPr>
    </w:p>
    <w:p w14:paraId="61811A3D" w14:textId="77777777" w:rsidR="003774E9" w:rsidRDefault="003774E9">
      <w:pPr>
        <w:rPr>
          <w:rFonts w:hint="eastAsia"/>
        </w:rPr>
      </w:pPr>
      <w:r>
        <w:rPr>
          <w:rFonts w:hint="eastAsia"/>
        </w:rPr>
        <w:t>本文是由每日作文网(2345lzwz.com)为大家创作</w:t>
      </w:r>
    </w:p>
    <w:p w14:paraId="129D93B2" w14:textId="23F3F816" w:rsidR="00CB5062" w:rsidRDefault="00CB5062"/>
    <w:sectPr w:rsidR="00CB5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62"/>
    <w:rsid w:val="003774E9"/>
    <w:rsid w:val="00866415"/>
    <w:rsid w:val="00CB5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6AC76-7779-4567-9849-F097B523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062"/>
    <w:rPr>
      <w:rFonts w:cstheme="majorBidi"/>
      <w:color w:val="2F5496" w:themeColor="accent1" w:themeShade="BF"/>
      <w:sz w:val="28"/>
      <w:szCs w:val="28"/>
    </w:rPr>
  </w:style>
  <w:style w:type="character" w:customStyle="1" w:styleId="50">
    <w:name w:val="标题 5 字符"/>
    <w:basedOn w:val="a0"/>
    <w:link w:val="5"/>
    <w:uiPriority w:val="9"/>
    <w:semiHidden/>
    <w:rsid w:val="00CB5062"/>
    <w:rPr>
      <w:rFonts w:cstheme="majorBidi"/>
      <w:color w:val="2F5496" w:themeColor="accent1" w:themeShade="BF"/>
      <w:sz w:val="24"/>
    </w:rPr>
  </w:style>
  <w:style w:type="character" w:customStyle="1" w:styleId="60">
    <w:name w:val="标题 6 字符"/>
    <w:basedOn w:val="a0"/>
    <w:link w:val="6"/>
    <w:uiPriority w:val="9"/>
    <w:semiHidden/>
    <w:rsid w:val="00CB5062"/>
    <w:rPr>
      <w:rFonts w:cstheme="majorBidi"/>
      <w:b/>
      <w:bCs/>
      <w:color w:val="2F5496" w:themeColor="accent1" w:themeShade="BF"/>
    </w:rPr>
  </w:style>
  <w:style w:type="character" w:customStyle="1" w:styleId="70">
    <w:name w:val="标题 7 字符"/>
    <w:basedOn w:val="a0"/>
    <w:link w:val="7"/>
    <w:uiPriority w:val="9"/>
    <w:semiHidden/>
    <w:rsid w:val="00CB5062"/>
    <w:rPr>
      <w:rFonts w:cstheme="majorBidi"/>
      <w:b/>
      <w:bCs/>
      <w:color w:val="595959" w:themeColor="text1" w:themeTint="A6"/>
    </w:rPr>
  </w:style>
  <w:style w:type="character" w:customStyle="1" w:styleId="80">
    <w:name w:val="标题 8 字符"/>
    <w:basedOn w:val="a0"/>
    <w:link w:val="8"/>
    <w:uiPriority w:val="9"/>
    <w:semiHidden/>
    <w:rsid w:val="00CB5062"/>
    <w:rPr>
      <w:rFonts w:cstheme="majorBidi"/>
      <w:color w:val="595959" w:themeColor="text1" w:themeTint="A6"/>
    </w:rPr>
  </w:style>
  <w:style w:type="character" w:customStyle="1" w:styleId="90">
    <w:name w:val="标题 9 字符"/>
    <w:basedOn w:val="a0"/>
    <w:link w:val="9"/>
    <w:uiPriority w:val="9"/>
    <w:semiHidden/>
    <w:rsid w:val="00CB5062"/>
    <w:rPr>
      <w:rFonts w:eastAsiaTheme="majorEastAsia" w:cstheme="majorBidi"/>
      <w:color w:val="595959" w:themeColor="text1" w:themeTint="A6"/>
    </w:rPr>
  </w:style>
  <w:style w:type="paragraph" w:styleId="a3">
    <w:name w:val="Title"/>
    <w:basedOn w:val="a"/>
    <w:next w:val="a"/>
    <w:link w:val="a4"/>
    <w:uiPriority w:val="10"/>
    <w:qFormat/>
    <w:rsid w:val="00CB5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062"/>
    <w:pPr>
      <w:spacing w:before="160"/>
      <w:jc w:val="center"/>
    </w:pPr>
    <w:rPr>
      <w:i/>
      <w:iCs/>
      <w:color w:val="404040" w:themeColor="text1" w:themeTint="BF"/>
    </w:rPr>
  </w:style>
  <w:style w:type="character" w:customStyle="1" w:styleId="a8">
    <w:name w:val="引用 字符"/>
    <w:basedOn w:val="a0"/>
    <w:link w:val="a7"/>
    <w:uiPriority w:val="29"/>
    <w:rsid w:val="00CB5062"/>
    <w:rPr>
      <w:i/>
      <w:iCs/>
      <w:color w:val="404040" w:themeColor="text1" w:themeTint="BF"/>
    </w:rPr>
  </w:style>
  <w:style w:type="paragraph" w:styleId="a9">
    <w:name w:val="List Paragraph"/>
    <w:basedOn w:val="a"/>
    <w:uiPriority w:val="34"/>
    <w:qFormat/>
    <w:rsid w:val="00CB5062"/>
    <w:pPr>
      <w:ind w:left="720"/>
      <w:contextualSpacing/>
    </w:pPr>
  </w:style>
  <w:style w:type="character" w:styleId="aa">
    <w:name w:val="Intense Emphasis"/>
    <w:basedOn w:val="a0"/>
    <w:uiPriority w:val="21"/>
    <w:qFormat/>
    <w:rsid w:val="00CB5062"/>
    <w:rPr>
      <w:i/>
      <w:iCs/>
      <w:color w:val="2F5496" w:themeColor="accent1" w:themeShade="BF"/>
    </w:rPr>
  </w:style>
  <w:style w:type="paragraph" w:styleId="ab">
    <w:name w:val="Intense Quote"/>
    <w:basedOn w:val="a"/>
    <w:next w:val="a"/>
    <w:link w:val="ac"/>
    <w:uiPriority w:val="30"/>
    <w:qFormat/>
    <w:rsid w:val="00CB5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062"/>
    <w:rPr>
      <w:i/>
      <w:iCs/>
      <w:color w:val="2F5496" w:themeColor="accent1" w:themeShade="BF"/>
    </w:rPr>
  </w:style>
  <w:style w:type="character" w:styleId="ad">
    <w:name w:val="Intense Reference"/>
    <w:basedOn w:val="a0"/>
    <w:uiPriority w:val="32"/>
    <w:qFormat/>
    <w:rsid w:val="00CB5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