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B18D" w14:textId="77777777" w:rsidR="00686B38" w:rsidRDefault="00686B38">
      <w:pPr>
        <w:rPr>
          <w:rFonts w:hint="eastAsia"/>
        </w:rPr>
      </w:pPr>
      <w:r>
        <w:rPr>
          <w:rFonts w:hint="eastAsia"/>
        </w:rPr>
        <w:t>YI TIAN TU LONG JI</w:t>
      </w:r>
    </w:p>
    <w:p w14:paraId="615E7341" w14:textId="77777777" w:rsidR="00686B38" w:rsidRDefault="00686B38">
      <w:pPr>
        <w:rPr>
          <w:rFonts w:hint="eastAsia"/>
        </w:rPr>
      </w:pPr>
      <w:r>
        <w:rPr>
          <w:rFonts w:hint="eastAsia"/>
        </w:rPr>
        <w:t>《倚天屠龙记》是金庸先生创作的武侠小说之一，它不仅是一部经典的武侠文学作品，更是华语世界中广为流传的文化现象。故事背景设定在元末明初，那个英雄辈出、风云变幻的时代。书中描绘了复杂的人物关系和跌宕起伏的情节，展现了江湖恩怨、门派斗争以及个人命运与时代潮流的交织。</w:t>
      </w:r>
    </w:p>
    <w:p w14:paraId="493C4942" w14:textId="77777777" w:rsidR="00686B38" w:rsidRDefault="00686B38">
      <w:pPr>
        <w:rPr>
          <w:rFonts w:hint="eastAsia"/>
        </w:rPr>
      </w:pPr>
    </w:p>
    <w:p w14:paraId="4D1B8D90" w14:textId="77777777" w:rsidR="00686B38" w:rsidRDefault="00686B38">
      <w:pPr>
        <w:rPr>
          <w:rFonts w:hint="eastAsia"/>
        </w:rPr>
      </w:pPr>
      <w:r>
        <w:rPr>
          <w:rFonts w:hint="eastAsia"/>
        </w:rPr>
        <w:t>故事情节</w:t>
      </w:r>
    </w:p>
    <w:p w14:paraId="05384416" w14:textId="77777777" w:rsidR="00686B38" w:rsidRDefault="00686B38">
      <w:pPr>
        <w:rPr>
          <w:rFonts w:hint="eastAsia"/>
        </w:rPr>
      </w:pPr>
      <w:r>
        <w:rPr>
          <w:rFonts w:hint="eastAsia"/>
        </w:rPr>
        <w:t>《倚天屠龙记》的故事围绕着两件绝世神兵——倚天剑和屠龙刀展开。这两件兵器背后隐藏着巨大的秘密，传说得其一者可号令天下。主角张无忌意外获得这两件武器，并因此卷入了武林各大势力之间的纷争。他本是一个单纯善良的少年，却因缘际会成为了明教教主，肩负起了拯救武林于水火之中的重任。在成长过程中，他结识了许多性格各异的朋友，也经历了爱情的甜蜜与苦涩。</w:t>
      </w:r>
    </w:p>
    <w:p w14:paraId="2F6071CF" w14:textId="77777777" w:rsidR="00686B38" w:rsidRDefault="00686B38">
      <w:pPr>
        <w:rPr>
          <w:rFonts w:hint="eastAsia"/>
        </w:rPr>
      </w:pPr>
    </w:p>
    <w:p w14:paraId="31F070CC" w14:textId="77777777" w:rsidR="00686B38" w:rsidRDefault="00686B38">
      <w:pPr>
        <w:rPr>
          <w:rFonts w:hint="eastAsia"/>
        </w:rPr>
      </w:pPr>
      <w:r>
        <w:rPr>
          <w:rFonts w:hint="eastAsia"/>
        </w:rPr>
        <w:t>人物塑造</w:t>
      </w:r>
    </w:p>
    <w:p w14:paraId="33AD3252" w14:textId="77777777" w:rsidR="00686B38" w:rsidRDefault="00686B38">
      <w:pPr>
        <w:rPr>
          <w:rFonts w:hint="eastAsia"/>
        </w:rPr>
      </w:pPr>
      <w:r>
        <w:rPr>
          <w:rFonts w:hint="eastAsia"/>
        </w:rPr>
        <w:t>书中众多角色形象鲜明，个性饱满。比如周芷若，她既是峨眉派掌门人，又是张无忌的未婚妻，她美丽聪慧但又心机深沉；赵敏则是蒙古郡主，聪明伶俐且豪爽大方，对张无忌情有独钟。还有张翠山夫妇、谢逊等人，他们各自有着不同的人生经历，在乱世之中书写着属于自己的传奇篇章。这些角色共同构成了一个丰富多彩的武侠世界。</w:t>
      </w:r>
    </w:p>
    <w:p w14:paraId="6E05A3A8" w14:textId="77777777" w:rsidR="00686B38" w:rsidRDefault="00686B38">
      <w:pPr>
        <w:rPr>
          <w:rFonts w:hint="eastAsia"/>
        </w:rPr>
      </w:pPr>
    </w:p>
    <w:p w14:paraId="4A01B394" w14:textId="77777777" w:rsidR="00686B38" w:rsidRDefault="00686B38">
      <w:pPr>
        <w:rPr>
          <w:rFonts w:hint="eastAsia"/>
        </w:rPr>
      </w:pPr>
      <w:r>
        <w:rPr>
          <w:rFonts w:hint="eastAsia"/>
        </w:rPr>
        <w:t>文化内涵</w:t>
      </w:r>
    </w:p>
    <w:p w14:paraId="22824622" w14:textId="77777777" w:rsidR="00686B38" w:rsidRDefault="00686B38">
      <w:pPr>
        <w:rPr>
          <w:rFonts w:hint="eastAsia"/>
        </w:rPr>
      </w:pPr>
      <w:r>
        <w:rPr>
          <w:rFonts w:hint="eastAsia"/>
        </w:rPr>
        <w:t>《倚天屠龙记》不仅仅是一个简单的江湖故事，它蕴含着深刻的文化内涵。金庸通过这部小说表达了对于人性善恶的看法，探讨了正义与邪恶、忠诚与背叛等主题。书中还融入了大量的历史元素，如明朝建立前夕的政治局势、民间起义等，使得整个故事更加贴近现实。作者还巧妙地将佛教思想贯穿其中，强调放下执念、追求内心平静的重要性。</w:t>
      </w:r>
    </w:p>
    <w:p w14:paraId="1596C1DD" w14:textId="77777777" w:rsidR="00686B38" w:rsidRDefault="00686B38">
      <w:pPr>
        <w:rPr>
          <w:rFonts w:hint="eastAsia"/>
        </w:rPr>
      </w:pPr>
    </w:p>
    <w:p w14:paraId="05B28BE5" w14:textId="77777777" w:rsidR="00686B38" w:rsidRDefault="00686B38">
      <w:pPr>
        <w:rPr>
          <w:rFonts w:hint="eastAsia"/>
        </w:rPr>
      </w:pPr>
      <w:r>
        <w:rPr>
          <w:rFonts w:hint="eastAsia"/>
        </w:rPr>
        <w:t>影响与传承</w:t>
      </w:r>
    </w:p>
    <w:p w14:paraId="3B04A86D" w14:textId="77777777" w:rsidR="00686B38" w:rsidRDefault="00686B38">
      <w:pPr>
        <w:rPr>
          <w:rFonts w:hint="eastAsia"/>
        </w:rPr>
      </w:pPr>
      <w:r>
        <w:rPr>
          <w:rFonts w:hint="eastAsia"/>
        </w:rPr>
        <w:t>自问世以来，《倚天屠龙记》便受到了读者们的热烈欢迎，并被多次改编成电影、电视剧等多种形式的作品。每一次改编都会加入新的创意和解读，让这个经典故事得以不断延续和发展。更重要的是，《倚天屠龙记》所传达的价值观和精神内核深深影响了一代又一代的人们，成为人们心中永恒的经典之作。</w:t>
      </w:r>
    </w:p>
    <w:p w14:paraId="67D79B91" w14:textId="77777777" w:rsidR="00686B38" w:rsidRDefault="00686B38">
      <w:pPr>
        <w:rPr>
          <w:rFonts w:hint="eastAsia"/>
        </w:rPr>
      </w:pPr>
    </w:p>
    <w:p w14:paraId="7434C70D" w14:textId="77777777" w:rsidR="00686B38" w:rsidRDefault="00686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DD95F" w14:textId="5577E90F" w:rsidR="00A44C23" w:rsidRDefault="00A44C23"/>
    <w:sectPr w:rsidR="00A4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23"/>
    <w:rsid w:val="00686B38"/>
    <w:rsid w:val="007F2201"/>
    <w:rsid w:val="00A4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B1769-8D61-404D-A7DA-2E42D623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