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AD28" w14:textId="77777777" w:rsidR="00C2597B" w:rsidRDefault="00C2597B">
      <w:pPr>
        <w:rPr>
          <w:rFonts w:hint="eastAsia"/>
        </w:rPr>
      </w:pPr>
    </w:p>
    <w:p w14:paraId="212AF285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倔犟读音：jiàng jiàng</w:t>
      </w:r>
    </w:p>
    <w:p w14:paraId="1FD9E80B" w14:textId="77777777" w:rsidR="00C2597B" w:rsidRDefault="00C2597B">
      <w:pPr>
        <w:rPr>
          <w:rFonts w:hint="eastAsia"/>
        </w:rPr>
      </w:pPr>
    </w:p>
    <w:p w14:paraId="0DB070B0" w14:textId="77777777" w:rsidR="00C2597B" w:rsidRDefault="00C2597B">
      <w:pPr>
        <w:rPr>
          <w:rFonts w:hint="eastAsia"/>
        </w:rPr>
      </w:pPr>
    </w:p>
    <w:p w14:paraId="59F64D0C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“倔犟”一词在汉语中是一个形容词，用来描述一个人性格固执、不易改变主意的特点。这个词由两个汉字组成：“倔”和“犟”，两个字都有相同的声母“j”，因此读作“jiàng jiàng”。这种重复的发音形式在中国的语言文化中较为独特，往往能够给人留下深刻的印象。</w:t>
      </w:r>
    </w:p>
    <w:p w14:paraId="0809DBEB" w14:textId="77777777" w:rsidR="00C2597B" w:rsidRDefault="00C2597B">
      <w:pPr>
        <w:rPr>
          <w:rFonts w:hint="eastAsia"/>
        </w:rPr>
      </w:pPr>
    </w:p>
    <w:p w14:paraId="15249B57" w14:textId="77777777" w:rsidR="00C2597B" w:rsidRDefault="00C2597B">
      <w:pPr>
        <w:rPr>
          <w:rFonts w:hint="eastAsia"/>
        </w:rPr>
      </w:pPr>
    </w:p>
    <w:p w14:paraId="0DE02E0F" w14:textId="77777777" w:rsidR="00C2597B" w:rsidRDefault="00C2597B">
      <w:pPr>
        <w:rPr>
          <w:rFonts w:hint="eastAsia"/>
        </w:rPr>
      </w:pPr>
    </w:p>
    <w:p w14:paraId="60CF1A68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倔犟的性格特征</w:t>
      </w:r>
    </w:p>
    <w:p w14:paraId="7CDFD57F" w14:textId="77777777" w:rsidR="00C2597B" w:rsidRDefault="00C2597B">
      <w:pPr>
        <w:rPr>
          <w:rFonts w:hint="eastAsia"/>
        </w:rPr>
      </w:pPr>
    </w:p>
    <w:p w14:paraId="6F56300E" w14:textId="77777777" w:rsidR="00C2597B" w:rsidRDefault="00C2597B">
      <w:pPr>
        <w:rPr>
          <w:rFonts w:hint="eastAsia"/>
        </w:rPr>
      </w:pPr>
    </w:p>
    <w:p w14:paraId="0F50A06D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拥有倔犟性格的人通常表现得非常坚定，甚至有时候会显得有些顽固。他们一旦认定了某个目标或信念，就很难因为外界的压力或反对而放弃。这种性格既有其正面的价值，比如坚持和毅力，也有可能带来一些负面的影响，例如过于坚持己见可能会导致与他人的沟通障碍。</w:t>
      </w:r>
    </w:p>
    <w:p w14:paraId="2FA1D81C" w14:textId="77777777" w:rsidR="00C2597B" w:rsidRDefault="00C2597B">
      <w:pPr>
        <w:rPr>
          <w:rFonts w:hint="eastAsia"/>
        </w:rPr>
      </w:pPr>
    </w:p>
    <w:p w14:paraId="03043398" w14:textId="77777777" w:rsidR="00C2597B" w:rsidRDefault="00C2597B">
      <w:pPr>
        <w:rPr>
          <w:rFonts w:hint="eastAsia"/>
        </w:rPr>
      </w:pPr>
    </w:p>
    <w:p w14:paraId="3E596F83" w14:textId="77777777" w:rsidR="00C2597B" w:rsidRDefault="00C2597B">
      <w:pPr>
        <w:rPr>
          <w:rFonts w:hint="eastAsia"/>
        </w:rPr>
      </w:pPr>
    </w:p>
    <w:p w14:paraId="1653ECBF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倔犟在不同文化背景下的解读</w:t>
      </w:r>
    </w:p>
    <w:p w14:paraId="2C57A7A4" w14:textId="77777777" w:rsidR="00C2597B" w:rsidRDefault="00C2597B">
      <w:pPr>
        <w:rPr>
          <w:rFonts w:hint="eastAsia"/>
        </w:rPr>
      </w:pPr>
    </w:p>
    <w:p w14:paraId="22771B48" w14:textId="77777777" w:rsidR="00C2597B" w:rsidRDefault="00C2597B">
      <w:pPr>
        <w:rPr>
          <w:rFonts w:hint="eastAsia"/>
        </w:rPr>
      </w:pPr>
    </w:p>
    <w:p w14:paraId="176E9DD2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虽然“倔犟”这个词汇主要出现在中文语境中，但类似的性格特质在世界各地的文化中都有所体现。在西方文化中，这种性格可能被描述为“stubborn”（固执）或者“strong-willed”（意志坚强）。不同的文化对于倔犟性格的看法也不尽相同，有的社会更加欣赏这种不轻易妥协的精神，而在其他环境中，这种性格则可能被视为不合群的表现。</w:t>
      </w:r>
    </w:p>
    <w:p w14:paraId="3E81D089" w14:textId="77777777" w:rsidR="00C2597B" w:rsidRDefault="00C2597B">
      <w:pPr>
        <w:rPr>
          <w:rFonts w:hint="eastAsia"/>
        </w:rPr>
      </w:pPr>
    </w:p>
    <w:p w14:paraId="04046C69" w14:textId="77777777" w:rsidR="00C2597B" w:rsidRDefault="00C2597B">
      <w:pPr>
        <w:rPr>
          <w:rFonts w:hint="eastAsia"/>
        </w:rPr>
      </w:pPr>
    </w:p>
    <w:p w14:paraId="2B392F2B" w14:textId="77777777" w:rsidR="00C2597B" w:rsidRDefault="00C2597B">
      <w:pPr>
        <w:rPr>
          <w:rFonts w:hint="eastAsia"/>
        </w:rPr>
      </w:pPr>
    </w:p>
    <w:p w14:paraId="064ECCE1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如何理解并接纳倔犟的人</w:t>
      </w:r>
    </w:p>
    <w:p w14:paraId="34C0E9F8" w14:textId="77777777" w:rsidR="00C2597B" w:rsidRDefault="00C2597B">
      <w:pPr>
        <w:rPr>
          <w:rFonts w:hint="eastAsia"/>
        </w:rPr>
      </w:pPr>
    </w:p>
    <w:p w14:paraId="180A41D6" w14:textId="77777777" w:rsidR="00C2597B" w:rsidRDefault="00C2597B">
      <w:pPr>
        <w:rPr>
          <w:rFonts w:hint="eastAsia"/>
        </w:rPr>
      </w:pPr>
    </w:p>
    <w:p w14:paraId="6CEAC08A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理解和接纳倔犟的人，首先需要认识到每个人都有自己独特的个性和思考方式。对于倔犟的人来说，他们的坚持往往源自内心深处对某些价值或原则的坚守。与这样的人相处时，可以通过耐心倾听他们的想法，尝试从对方的角度出发考虑问题，而不是简单地试图改变他们的观点。建立在相互尊重基础上的交流，有助于增进彼此的理解和支持。</w:t>
      </w:r>
    </w:p>
    <w:p w14:paraId="083B0203" w14:textId="77777777" w:rsidR="00C2597B" w:rsidRDefault="00C2597B">
      <w:pPr>
        <w:rPr>
          <w:rFonts w:hint="eastAsia"/>
        </w:rPr>
      </w:pPr>
    </w:p>
    <w:p w14:paraId="69083913" w14:textId="77777777" w:rsidR="00C2597B" w:rsidRDefault="00C2597B">
      <w:pPr>
        <w:rPr>
          <w:rFonts w:hint="eastAsia"/>
        </w:rPr>
      </w:pPr>
    </w:p>
    <w:p w14:paraId="5A7894A5" w14:textId="77777777" w:rsidR="00C2597B" w:rsidRDefault="00C2597B">
      <w:pPr>
        <w:rPr>
          <w:rFonts w:hint="eastAsia"/>
        </w:rPr>
      </w:pPr>
    </w:p>
    <w:p w14:paraId="0554282D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培养健康的倔犟态度</w:t>
      </w:r>
    </w:p>
    <w:p w14:paraId="7EA34E0B" w14:textId="77777777" w:rsidR="00C2597B" w:rsidRDefault="00C2597B">
      <w:pPr>
        <w:rPr>
          <w:rFonts w:hint="eastAsia"/>
        </w:rPr>
      </w:pPr>
    </w:p>
    <w:p w14:paraId="4AD9594B" w14:textId="77777777" w:rsidR="00C2597B" w:rsidRDefault="00C2597B">
      <w:pPr>
        <w:rPr>
          <w:rFonts w:hint="eastAsia"/>
        </w:rPr>
      </w:pPr>
    </w:p>
    <w:p w14:paraId="59F649DB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虽然倔犟有其积极的一面，但过度的固执也可能成为个人成长和发展道路上的障碍。因此，学会在坚持自我与灵活变通之间找到平衡点非常重要。这包括了学会识别哪些是真正值得坚持的原则，以及何时应该开放心态接受新的信息和建议。通过不断地自我反思和个人成长，可以将倔犟转化为一种推动自己前进的动力，而非阻碍。</w:t>
      </w:r>
    </w:p>
    <w:p w14:paraId="3039C0A4" w14:textId="77777777" w:rsidR="00C2597B" w:rsidRDefault="00C2597B">
      <w:pPr>
        <w:rPr>
          <w:rFonts w:hint="eastAsia"/>
        </w:rPr>
      </w:pPr>
    </w:p>
    <w:p w14:paraId="43BC4D69" w14:textId="77777777" w:rsidR="00C2597B" w:rsidRDefault="00C2597B">
      <w:pPr>
        <w:rPr>
          <w:rFonts w:hint="eastAsia"/>
        </w:rPr>
      </w:pPr>
    </w:p>
    <w:p w14:paraId="565C0E23" w14:textId="77777777" w:rsidR="00C2597B" w:rsidRDefault="00C2597B">
      <w:pPr>
        <w:rPr>
          <w:rFonts w:hint="eastAsia"/>
        </w:rPr>
      </w:pPr>
    </w:p>
    <w:p w14:paraId="56D64FC6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58D391" w14:textId="77777777" w:rsidR="00C2597B" w:rsidRDefault="00C2597B">
      <w:pPr>
        <w:rPr>
          <w:rFonts w:hint="eastAsia"/>
        </w:rPr>
      </w:pPr>
    </w:p>
    <w:p w14:paraId="546D4AD7" w14:textId="77777777" w:rsidR="00C2597B" w:rsidRDefault="00C2597B">
      <w:pPr>
        <w:rPr>
          <w:rFonts w:hint="eastAsia"/>
        </w:rPr>
      </w:pPr>
    </w:p>
    <w:p w14:paraId="5A761D5C" w14:textId="77777777" w:rsidR="00C2597B" w:rsidRDefault="00C2597B">
      <w:pPr>
        <w:rPr>
          <w:rFonts w:hint="eastAsia"/>
        </w:rPr>
      </w:pPr>
      <w:r>
        <w:rPr>
          <w:rFonts w:hint="eastAsia"/>
        </w:rPr>
        <w:tab/>
        <w:t>无论是个人还是社会层面，“倔犟”都是一种值得探讨的性格特质。它既反映了个体对抗逆境、追求梦想的决心，也提醒我们在坚持自我的同时保持谦逊和开放的态度。正确理解和运用这一性格特点，可以使我们更好地面对生活中的挑战，实现更加丰富和有意义的人生。</w:t>
      </w:r>
    </w:p>
    <w:p w14:paraId="48BF2E1C" w14:textId="77777777" w:rsidR="00C2597B" w:rsidRDefault="00C2597B">
      <w:pPr>
        <w:rPr>
          <w:rFonts w:hint="eastAsia"/>
        </w:rPr>
      </w:pPr>
    </w:p>
    <w:p w14:paraId="0E2600FF" w14:textId="77777777" w:rsidR="00C2597B" w:rsidRDefault="00C2597B">
      <w:pPr>
        <w:rPr>
          <w:rFonts w:hint="eastAsia"/>
        </w:rPr>
      </w:pPr>
    </w:p>
    <w:p w14:paraId="33C93BBA" w14:textId="77777777" w:rsidR="00C2597B" w:rsidRDefault="00C25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0B529" w14:textId="6300E11F" w:rsidR="00026DA6" w:rsidRDefault="00026DA6"/>
    <w:sectPr w:rsidR="0002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A6"/>
    <w:rsid w:val="00026DA6"/>
    <w:rsid w:val="00C2597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1097C-E7C4-48BA-A1DC-3C8A238C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