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修辞佳句积累摘抄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在文学的世界里，语言的力量往往能够打动人心，激发情感。修辞手法作为表达思想和情感的重要工具，使得文字不仅仅是信息的载体，更是美的体现。下面，我们将通过一些经典句子的摘抄，来领略修辞之美。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比喻：让抽象变得具体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它通过将一种事物与另一种事物进行比较，使抽象的概念变得更加具体、形象。例如，雨后的天空如同洗净的宝石，透出无与伦比的清澈与璀璨。这种比较，不仅让人感受到自然的美，更能在心中激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拟人：赋予生命的灵动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拟人是将非人类的事物赋予人的特征，使得描写更加生动。比如，春风像个顽皮的孩子，轻轻拨动了每一片嫩叶。这句话让春风不仅仅是自然现象，更成为了一位充满生命力的角色，带来温暖与活力。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排比：增强表达的气势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增强语气和情感的修辞手法，通过相似结构的重复，使得语句更加有力。例如，“我们要追求梦想，我们要迎接挑战，我们要创造未来。”这样的排比，不仅增强了表达的气势，也激励着听众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反问：引发深思的智慧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反问是一种引导思考的修辞方式，它通过提出问题来启发听众的思维。例如，“难道我们不应该珍惜每一寸光阴吗？”这样的反问不仅让人深思，更能激起心中对时间的珍视。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对比：彰显事物的特点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对比可以突出事物之间的差异，使得描述更加鲜明。比如，“黑夜给了我黑色的眼睛，我却用它寻找光明。”通过黑与白的对比，不仅展现了内心的追求，也传达出一种不屈不挠的精神。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的美在于它能让平凡的语言变得生动而富有情感。通过这些经典句子的摘抄，我们不仅欣赏到了语言的魅力，更能从中感受到思想的深邃和情感的丰富。积累这样的佳句，不仅是语言能力的提升，更是对生活的深刻理解与热爱。希望每一个爱好文字的人，都能在修辞的海洋中，找到属于自己的那份灵感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2024-10-28T00:37:41Z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