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身边那些珍贵的相遇。每一次遇见，都是命运的安排，也是人生的馈赠。余生不负遇见，不仅是对他人的承诺，更是对自己的一种珍惜。每个人的出现，都是我们生命中的一次美好邂逅，而我们是否能真正领悟其中的意义，决定了我们生活的深度与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每个相遇都有其独特的意义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初识到深交，每一段关系的建立，背后都藏着岁月的安排。无论是短暂的相遇，还是长久的陪伴，这些经历都在默默塑造着我们的人生。余生不负遇见，意味着我们要用心去体会每一个与我们相遇的人，尊重他们的存在，珍惜他们的陪伴，因为他们都在无形中影响着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，首先要学会珍惜每一个与自己相关的人和事。倾听他们的声音，感受他们的情感，投入真心去对待每一个相遇的机会。其次，要以积极的态度去面对生活中的每一份缘分。无论遇到什么样的人或事，都要以开放的心态去接受，力求在每一次互动中成长与进步。最后，心存感激，感恩每一个出现在我们生命中的人，因为他们都是我们成长道路上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结语：珍惜当下，拥抱未来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，不仅是一种生活的态度，更是一种对人生深刻的理解。珍惜每一次相遇，感恩每一份缘分，将这些经历融入自己的生活中，才是对生命最美好的回应。让我们怀揣感恩之心，走好每一步，拥抱每一份遇见，用心去感受，努力去实现自己的目标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