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4E5F" w14:textId="77777777" w:rsidR="00E8341F" w:rsidRDefault="00E8341F">
      <w:pPr>
        <w:rPr>
          <w:rFonts w:hint="eastAsia"/>
        </w:rPr>
      </w:pPr>
      <w:r>
        <w:rPr>
          <w:rFonts w:hint="eastAsia"/>
        </w:rPr>
        <w:t>伸手摘花 (Shēn Shǒu Zhāi Huā)</w:t>
      </w:r>
    </w:p>
    <w:p w14:paraId="64B78726" w14:textId="77777777" w:rsidR="00E8341F" w:rsidRDefault="00E8341F">
      <w:pPr>
        <w:rPr>
          <w:rFonts w:hint="eastAsia"/>
        </w:rPr>
      </w:pPr>
      <w:r>
        <w:rPr>
          <w:rFonts w:hint="eastAsia"/>
        </w:rPr>
        <w:t>在汉语中，“伸手摘花”不仅是一个简单的动作描述，它还蕴含着丰富的文化内涵和哲学思考。这个表达可以被理解为一种对美好事物的追求，也可以是对生活中简单乐趣的一种享受方式。在中国古典文学里，诗人常常以“花”来象征美好、纯洁以及短暂易逝的美好时光。</w:t>
      </w:r>
    </w:p>
    <w:p w14:paraId="00056A10" w14:textId="77777777" w:rsidR="00E8341F" w:rsidRDefault="00E8341F">
      <w:pPr>
        <w:rPr>
          <w:rFonts w:hint="eastAsia"/>
        </w:rPr>
      </w:pPr>
    </w:p>
    <w:p w14:paraId="458A460A" w14:textId="77777777" w:rsidR="00E8341F" w:rsidRDefault="00E8341F">
      <w:pPr>
        <w:rPr>
          <w:rFonts w:hint="eastAsia"/>
        </w:rPr>
      </w:pPr>
      <w:r>
        <w:rPr>
          <w:rFonts w:hint="eastAsia"/>
        </w:rPr>
        <w:t>从字面意义到深层寓意</w:t>
      </w:r>
    </w:p>
    <w:p w14:paraId="5E74288E" w14:textId="77777777" w:rsidR="00E8341F" w:rsidRDefault="00E8341F">
      <w:pPr>
        <w:rPr>
          <w:rFonts w:hint="eastAsia"/>
        </w:rPr>
      </w:pPr>
      <w:r>
        <w:rPr>
          <w:rFonts w:hint="eastAsia"/>
        </w:rPr>
        <w:t>当我们说“伸手摘花”，最直接的理解是用手去采摘一朵盛开的花朵。然而，在更深层次的意义上，它代表了人类对于自然美的渴望与向往。古人云：“采菊东篱下，悠然见南山。”这句诗描绘了一幅田园生活的画面，表达了作者陶渊明远离尘世喧嚣、回归自然怀抱的心境。同样地，“伸手摘花”也传递出一种宁静致远的生活态度，鼓励人们放慢脚步，珍惜身边每一个微小而确切的幸福瞬间。</w:t>
      </w:r>
    </w:p>
    <w:p w14:paraId="4D99E470" w14:textId="77777777" w:rsidR="00E8341F" w:rsidRDefault="00E8341F">
      <w:pPr>
        <w:rPr>
          <w:rFonts w:hint="eastAsia"/>
        </w:rPr>
      </w:pPr>
    </w:p>
    <w:p w14:paraId="0189312F" w14:textId="77777777" w:rsidR="00E8341F" w:rsidRDefault="00E8341F">
      <w:pPr>
        <w:rPr>
          <w:rFonts w:hint="eastAsia"/>
        </w:rPr>
      </w:pPr>
      <w:r>
        <w:rPr>
          <w:rFonts w:hint="eastAsia"/>
        </w:rPr>
        <w:t>传统艺术中的表现形式</w:t>
      </w:r>
    </w:p>
    <w:p w14:paraId="73C85EF6" w14:textId="77777777" w:rsidR="00E8341F" w:rsidRDefault="00E8341F">
      <w:pPr>
        <w:rPr>
          <w:rFonts w:hint="eastAsia"/>
        </w:rPr>
      </w:pPr>
      <w:r>
        <w:rPr>
          <w:rFonts w:hint="eastAsia"/>
        </w:rPr>
        <w:t>在传统的中国绘画、诗歌和其他艺术形式中，“伸手摘花”的意象经常出现。画家们喜欢用细腻的笔触勾勒出一片繁花似锦的景象，然后巧妙地安排一个人物形象正在或即将摘取其中的一朵。这种构图不仅展现了艺术家对自然美景的热爱之情，同时也暗示了人与自然之间的和谐关系。而在诗词创作方面，则更多地借助于比喻和象征手法来表达内心深处的情感世界。例如，唐代诗人王维在其作品《辛夷坞》中写道：“木末芙蓉花，山中发红萼。涧户寂无人，纷纷开且落。”通过描写山林间无人问津却依然灿烂绽放的辛夷花，寄托了诗人对于人生哲理的独特见解。</w:t>
      </w:r>
    </w:p>
    <w:p w14:paraId="5A1391CE" w14:textId="77777777" w:rsidR="00E8341F" w:rsidRDefault="00E8341F">
      <w:pPr>
        <w:rPr>
          <w:rFonts w:hint="eastAsia"/>
        </w:rPr>
      </w:pPr>
    </w:p>
    <w:p w14:paraId="50C85AC5" w14:textId="77777777" w:rsidR="00E8341F" w:rsidRDefault="00E8341F">
      <w:pPr>
        <w:rPr>
          <w:rFonts w:hint="eastAsia"/>
        </w:rPr>
      </w:pPr>
      <w:r>
        <w:rPr>
          <w:rFonts w:hint="eastAsia"/>
        </w:rPr>
        <w:t>现代社会中的启示</w:t>
      </w:r>
    </w:p>
    <w:p w14:paraId="1A63BAD6" w14:textId="77777777" w:rsidR="00E8341F" w:rsidRDefault="00E8341F">
      <w:pPr>
        <w:rPr>
          <w:rFonts w:hint="eastAsia"/>
        </w:rPr>
      </w:pPr>
      <w:r>
        <w:rPr>
          <w:rFonts w:hint="eastAsia"/>
        </w:rPr>
        <w:t>尽管时代变迁，“伸手摘花”所传达的价值观仍然具有现实意义。现代生活节奏加快，人们往往忙于追逐物质财富和社会地位，忽略了周围那些触手可及的美好事物。因此，“伸手摘花”的理念提醒我们应当适时停下忙碌的脚步，关注身边的点滴温暖，并从中汲取力量。在环境保护日益受到重视的今天，这一行为也呼吁大家尊重自然、爱护环境，共同维护地球家园的美丽与和谐。</w:t>
      </w:r>
    </w:p>
    <w:p w14:paraId="405238B4" w14:textId="77777777" w:rsidR="00E8341F" w:rsidRDefault="00E8341F">
      <w:pPr>
        <w:rPr>
          <w:rFonts w:hint="eastAsia"/>
        </w:rPr>
      </w:pPr>
    </w:p>
    <w:p w14:paraId="5C9A558E" w14:textId="77777777" w:rsidR="00E8341F" w:rsidRDefault="00E8341F">
      <w:pPr>
        <w:rPr>
          <w:rFonts w:hint="eastAsia"/>
        </w:rPr>
      </w:pPr>
      <w:r>
        <w:rPr>
          <w:rFonts w:hint="eastAsia"/>
        </w:rPr>
        <w:t>最后的总结</w:t>
      </w:r>
    </w:p>
    <w:p w14:paraId="194296AB" w14:textId="77777777" w:rsidR="00E8341F" w:rsidRDefault="00E8341F">
      <w:pPr>
        <w:rPr>
          <w:rFonts w:hint="eastAsia"/>
        </w:rPr>
      </w:pPr>
      <w:r>
        <w:rPr>
          <w:rFonts w:hint="eastAsia"/>
        </w:rPr>
        <w:t>无论是古代还是现在，“伸手摘花”都不仅仅是一种物理上的动作，它更像是一个充满诗意的文化符号，承载着人们对美好生活永恒不变的追求。在这个瞬息万变的世界里，让我们学会像古人那样，用心去感受每一朵花开的声音，用爱去呵护每一片绿叶下的生机。如此这般，即使身处繁华都市之中，也能找到属于自己的一片宁静天地。</w:t>
      </w:r>
    </w:p>
    <w:p w14:paraId="1170205C" w14:textId="77777777" w:rsidR="00E8341F" w:rsidRDefault="00E8341F">
      <w:pPr>
        <w:rPr>
          <w:rFonts w:hint="eastAsia"/>
        </w:rPr>
      </w:pPr>
    </w:p>
    <w:p w14:paraId="3B7AAE3E" w14:textId="77777777" w:rsidR="00E8341F" w:rsidRDefault="00E83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C201A" w14:textId="159620F2" w:rsidR="00A46CE9" w:rsidRDefault="00A46CE9"/>
    <w:sectPr w:rsidR="00A46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E9"/>
    <w:rsid w:val="009442F6"/>
    <w:rsid w:val="00A46CE9"/>
    <w:rsid w:val="00E8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5F0E3-5DA3-42BB-B4C2-3FA6DA81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