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D8359" w14:textId="77777777" w:rsidR="0039138A" w:rsidRDefault="0039138A">
      <w:pPr>
        <w:rPr>
          <w:rFonts w:hint="eastAsia"/>
        </w:rPr>
      </w:pPr>
    </w:p>
    <w:p w14:paraId="6567AC95" w14:textId="77777777" w:rsidR="0039138A" w:rsidRDefault="0039138A">
      <w:pPr>
        <w:rPr>
          <w:rFonts w:hint="eastAsia"/>
        </w:rPr>
      </w:pPr>
      <w:r>
        <w:rPr>
          <w:rFonts w:hint="eastAsia"/>
        </w:rPr>
        <w:tab/>
        <w:t>伪装是什么意思解释</w:t>
      </w:r>
    </w:p>
    <w:p w14:paraId="3175C24D" w14:textId="77777777" w:rsidR="0039138A" w:rsidRDefault="0039138A">
      <w:pPr>
        <w:rPr>
          <w:rFonts w:hint="eastAsia"/>
        </w:rPr>
      </w:pPr>
    </w:p>
    <w:p w14:paraId="16019F62" w14:textId="77777777" w:rsidR="0039138A" w:rsidRDefault="0039138A">
      <w:pPr>
        <w:rPr>
          <w:rFonts w:hint="eastAsia"/>
        </w:rPr>
      </w:pPr>
    </w:p>
    <w:p w14:paraId="210FAB69" w14:textId="77777777" w:rsidR="0039138A" w:rsidRDefault="0039138A">
      <w:pPr>
        <w:rPr>
          <w:rFonts w:hint="eastAsia"/>
        </w:rPr>
      </w:pPr>
      <w:r>
        <w:rPr>
          <w:rFonts w:hint="eastAsia"/>
        </w:rPr>
        <w:tab/>
        <w:t>在日常生活中，“伪装”一词常用来描述一个人或事物通过某种方式改变其外表或行为来隐藏真实身份或意图的行为。这种行为可以出于多种目的，如自我保护、欺骗他人或是为了娱乐等。伪装的概念广泛存在于自然界、社会生活以及文学艺术等多个领域之中。</w:t>
      </w:r>
    </w:p>
    <w:p w14:paraId="4CE8E89C" w14:textId="77777777" w:rsidR="0039138A" w:rsidRDefault="0039138A">
      <w:pPr>
        <w:rPr>
          <w:rFonts w:hint="eastAsia"/>
        </w:rPr>
      </w:pPr>
    </w:p>
    <w:p w14:paraId="44BE3C43" w14:textId="77777777" w:rsidR="0039138A" w:rsidRDefault="0039138A">
      <w:pPr>
        <w:rPr>
          <w:rFonts w:hint="eastAsia"/>
        </w:rPr>
      </w:pPr>
    </w:p>
    <w:p w14:paraId="0A7AC8A4" w14:textId="77777777" w:rsidR="0039138A" w:rsidRDefault="0039138A">
      <w:pPr>
        <w:rPr>
          <w:rFonts w:hint="eastAsia"/>
        </w:rPr>
      </w:pPr>
    </w:p>
    <w:p w14:paraId="19D0AB23" w14:textId="77777777" w:rsidR="0039138A" w:rsidRDefault="0039138A">
      <w:pPr>
        <w:rPr>
          <w:rFonts w:hint="eastAsia"/>
        </w:rPr>
      </w:pPr>
      <w:r>
        <w:rPr>
          <w:rFonts w:hint="eastAsia"/>
        </w:rPr>
        <w:tab/>
        <w:t>自然界的伪装</w:t>
      </w:r>
    </w:p>
    <w:p w14:paraId="0596F413" w14:textId="77777777" w:rsidR="0039138A" w:rsidRDefault="0039138A">
      <w:pPr>
        <w:rPr>
          <w:rFonts w:hint="eastAsia"/>
        </w:rPr>
      </w:pPr>
    </w:p>
    <w:p w14:paraId="22942F7F" w14:textId="77777777" w:rsidR="0039138A" w:rsidRDefault="0039138A">
      <w:pPr>
        <w:rPr>
          <w:rFonts w:hint="eastAsia"/>
        </w:rPr>
      </w:pPr>
    </w:p>
    <w:p w14:paraId="2B432F1E" w14:textId="77777777" w:rsidR="0039138A" w:rsidRDefault="0039138A">
      <w:pPr>
        <w:rPr>
          <w:rFonts w:hint="eastAsia"/>
        </w:rPr>
      </w:pPr>
      <w:r>
        <w:rPr>
          <w:rFonts w:hint="eastAsia"/>
        </w:rPr>
        <w:tab/>
        <w:t>自然界中的生物经常使用伪装作为生存策略之一。例如，某些昆虫和动物能够模仿周围环境的颜色与纹理，使得捕食者难以发现它们；还有些物种则会模拟其他更危险或者味道不好的物种的外观，以此来避免成为猎物。这种天然形成的伪装机制是经过长时间进化而来的最后的总结，对于维持生态平衡起到了重要作用。</w:t>
      </w:r>
    </w:p>
    <w:p w14:paraId="24A8B277" w14:textId="77777777" w:rsidR="0039138A" w:rsidRDefault="0039138A">
      <w:pPr>
        <w:rPr>
          <w:rFonts w:hint="eastAsia"/>
        </w:rPr>
      </w:pPr>
    </w:p>
    <w:p w14:paraId="22805692" w14:textId="77777777" w:rsidR="0039138A" w:rsidRDefault="0039138A">
      <w:pPr>
        <w:rPr>
          <w:rFonts w:hint="eastAsia"/>
        </w:rPr>
      </w:pPr>
    </w:p>
    <w:p w14:paraId="1B11CACC" w14:textId="77777777" w:rsidR="0039138A" w:rsidRDefault="0039138A">
      <w:pPr>
        <w:rPr>
          <w:rFonts w:hint="eastAsia"/>
        </w:rPr>
      </w:pPr>
    </w:p>
    <w:p w14:paraId="01499F1D" w14:textId="77777777" w:rsidR="0039138A" w:rsidRDefault="0039138A">
      <w:pPr>
        <w:rPr>
          <w:rFonts w:hint="eastAsia"/>
        </w:rPr>
      </w:pPr>
      <w:r>
        <w:rPr>
          <w:rFonts w:hint="eastAsia"/>
        </w:rPr>
        <w:tab/>
        <w:t>人类社会中的伪装</w:t>
      </w:r>
    </w:p>
    <w:p w14:paraId="7642F73E" w14:textId="77777777" w:rsidR="0039138A" w:rsidRDefault="0039138A">
      <w:pPr>
        <w:rPr>
          <w:rFonts w:hint="eastAsia"/>
        </w:rPr>
      </w:pPr>
    </w:p>
    <w:p w14:paraId="545C0780" w14:textId="77777777" w:rsidR="0039138A" w:rsidRDefault="0039138A">
      <w:pPr>
        <w:rPr>
          <w:rFonts w:hint="eastAsia"/>
        </w:rPr>
      </w:pPr>
    </w:p>
    <w:p w14:paraId="1D61F8E5" w14:textId="77777777" w:rsidR="0039138A" w:rsidRDefault="0039138A">
      <w:pPr>
        <w:rPr>
          <w:rFonts w:hint="eastAsia"/>
        </w:rPr>
      </w:pPr>
      <w:r>
        <w:rPr>
          <w:rFonts w:hint="eastAsia"/>
        </w:rPr>
        <w:tab/>
        <w:t>在人类社会里，伪装也十分常见。从简单的化妆技巧到复杂的身份伪造，人们可能因为各种原因选择隐藏自己的真面目。比如，在战争期间，士兵们会利用迷彩服来进行身体上的伪装，减少被敌人发现的机会；而在和平时期，个人也可能通过调整言行举止等方式，在特定场合下展现出不同于平时的形象。值得注意的是，虽然适度地调整自身表现以适应不同情境是正常的社交技巧，但如果过度依赖伪装甚至到了欺骗他人的程度，则可能会带来负面后果。</w:t>
      </w:r>
    </w:p>
    <w:p w14:paraId="664F0157" w14:textId="77777777" w:rsidR="0039138A" w:rsidRDefault="0039138A">
      <w:pPr>
        <w:rPr>
          <w:rFonts w:hint="eastAsia"/>
        </w:rPr>
      </w:pPr>
    </w:p>
    <w:p w14:paraId="34074F8D" w14:textId="77777777" w:rsidR="0039138A" w:rsidRDefault="0039138A">
      <w:pPr>
        <w:rPr>
          <w:rFonts w:hint="eastAsia"/>
        </w:rPr>
      </w:pPr>
    </w:p>
    <w:p w14:paraId="2E7D92BB" w14:textId="77777777" w:rsidR="0039138A" w:rsidRDefault="0039138A">
      <w:pPr>
        <w:rPr>
          <w:rFonts w:hint="eastAsia"/>
        </w:rPr>
      </w:pPr>
    </w:p>
    <w:p w14:paraId="22EB8F7E" w14:textId="77777777" w:rsidR="0039138A" w:rsidRDefault="0039138A">
      <w:pPr>
        <w:rPr>
          <w:rFonts w:hint="eastAsia"/>
        </w:rPr>
      </w:pPr>
      <w:r>
        <w:rPr>
          <w:rFonts w:hint="eastAsia"/>
        </w:rPr>
        <w:tab/>
        <w:t>伪装在艺术创作中的应用</w:t>
      </w:r>
    </w:p>
    <w:p w14:paraId="2C13DB53" w14:textId="77777777" w:rsidR="0039138A" w:rsidRDefault="0039138A">
      <w:pPr>
        <w:rPr>
          <w:rFonts w:hint="eastAsia"/>
        </w:rPr>
      </w:pPr>
    </w:p>
    <w:p w14:paraId="5DC636B6" w14:textId="77777777" w:rsidR="0039138A" w:rsidRDefault="0039138A">
      <w:pPr>
        <w:rPr>
          <w:rFonts w:hint="eastAsia"/>
        </w:rPr>
      </w:pPr>
    </w:p>
    <w:p w14:paraId="2F9ABDA2" w14:textId="77777777" w:rsidR="0039138A" w:rsidRDefault="0039138A">
      <w:pPr>
        <w:rPr>
          <w:rFonts w:hint="eastAsia"/>
        </w:rPr>
      </w:pPr>
      <w:r>
        <w:rPr>
          <w:rFonts w:hint="eastAsia"/>
        </w:rPr>
        <w:tab/>
        <w:t>文学、电影以及其他形式的艺术作品中经常出现关于伪装的主题。这些故事往往围绕着角色如何巧妙地掩饰自己，并通过这一过程揭示出更深层次的人性探讨。比如，《基督山伯爵》中的主人公便是利用精心策划的身份转换实现了复仇计划；而《哈利·波特》系列小说里也有不少关于变形术（即魔法界的一种伪装手段）的情节设置。通过这些例子可以看出，艺术家们善于运用伪装这一元素来构建悬念、推动情节发展以及深化主题思想。</w:t>
      </w:r>
    </w:p>
    <w:p w14:paraId="179CE8D1" w14:textId="77777777" w:rsidR="0039138A" w:rsidRDefault="0039138A">
      <w:pPr>
        <w:rPr>
          <w:rFonts w:hint="eastAsia"/>
        </w:rPr>
      </w:pPr>
    </w:p>
    <w:p w14:paraId="7EA53F51" w14:textId="77777777" w:rsidR="0039138A" w:rsidRDefault="0039138A">
      <w:pPr>
        <w:rPr>
          <w:rFonts w:hint="eastAsia"/>
        </w:rPr>
      </w:pPr>
    </w:p>
    <w:p w14:paraId="1D4FF088" w14:textId="77777777" w:rsidR="0039138A" w:rsidRDefault="0039138A">
      <w:pPr>
        <w:rPr>
          <w:rFonts w:hint="eastAsia"/>
        </w:rPr>
      </w:pPr>
    </w:p>
    <w:p w14:paraId="7B2C1515" w14:textId="77777777" w:rsidR="0039138A" w:rsidRDefault="0039138A">
      <w:pPr>
        <w:rPr>
          <w:rFonts w:hint="eastAsia"/>
        </w:rPr>
      </w:pPr>
      <w:r>
        <w:rPr>
          <w:rFonts w:hint="eastAsia"/>
        </w:rPr>
        <w:tab/>
        <w:t>伪装与伦理道德</w:t>
      </w:r>
    </w:p>
    <w:p w14:paraId="42D93D5D" w14:textId="77777777" w:rsidR="0039138A" w:rsidRDefault="0039138A">
      <w:pPr>
        <w:rPr>
          <w:rFonts w:hint="eastAsia"/>
        </w:rPr>
      </w:pPr>
    </w:p>
    <w:p w14:paraId="4E7DDF3D" w14:textId="77777777" w:rsidR="0039138A" w:rsidRDefault="0039138A">
      <w:pPr>
        <w:rPr>
          <w:rFonts w:hint="eastAsia"/>
        </w:rPr>
      </w:pPr>
    </w:p>
    <w:p w14:paraId="0A5E5964" w14:textId="77777777" w:rsidR="0039138A" w:rsidRDefault="0039138A">
      <w:pPr>
        <w:rPr>
          <w:rFonts w:hint="eastAsia"/>
        </w:rPr>
      </w:pPr>
      <w:r>
        <w:rPr>
          <w:rFonts w:hint="eastAsia"/>
        </w:rPr>
        <w:tab/>
        <w:t>尽管伪装作为一种生存技能或艺术手法具有其合理性，但在现实生活中滥用伪装却可能触及到伦理道德底线。特别是当伪装行为涉及到欺诈性质时——比如假冒官员、医生等专业人士从事非法活动——这不仅是对他人权益的侵犯，同时也破坏了社会信任基础。因此，在享受伪装带来的便利与乐趣的同时，我们也应该时刻提醒自己保持诚实守信的态度，确保自己的行为符合法律法规及社会公德的要求。</w:t>
      </w:r>
    </w:p>
    <w:p w14:paraId="421CEE98" w14:textId="77777777" w:rsidR="0039138A" w:rsidRDefault="0039138A">
      <w:pPr>
        <w:rPr>
          <w:rFonts w:hint="eastAsia"/>
        </w:rPr>
      </w:pPr>
    </w:p>
    <w:p w14:paraId="196FD3CF" w14:textId="77777777" w:rsidR="0039138A" w:rsidRDefault="0039138A">
      <w:pPr>
        <w:rPr>
          <w:rFonts w:hint="eastAsia"/>
        </w:rPr>
      </w:pPr>
    </w:p>
    <w:p w14:paraId="70810CC0" w14:textId="77777777" w:rsidR="0039138A" w:rsidRDefault="0039138A">
      <w:pPr>
        <w:rPr>
          <w:rFonts w:hint="eastAsia"/>
        </w:rPr>
      </w:pPr>
      <w:r>
        <w:rPr>
          <w:rFonts w:hint="eastAsia"/>
        </w:rPr>
        <w:t>本文是由每日作文网(2345lzwz.com)为大家创作</w:t>
      </w:r>
    </w:p>
    <w:p w14:paraId="2012259F" w14:textId="721D7E3E" w:rsidR="00535657" w:rsidRDefault="00535657"/>
    <w:sectPr w:rsidR="0053565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657"/>
    <w:rsid w:val="0039138A"/>
    <w:rsid w:val="00535657"/>
    <w:rsid w:val="00C622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3A0B2D-A1C7-41BC-98C8-ED3E6FA18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3565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3565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3565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3565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3565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3565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3565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3565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3565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3565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3565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3565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35657"/>
    <w:rPr>
      <w:rFonts w:cstheme="majorBidi"/>
      <w:color w:val="2F5496" w:themeColor="accent1" w:themeShade="BF"/>
      <w:sz w:val="28"/>
      <w:szCs w:val="28"/>
    </w:rPr>
  </w:style>
  <w:style w:type="character" w:customStyle="1" w:styleId="50">
    <w:name w:val="标题 5 字符"/>
    <w:basedOn w:val="a0"/>
    <w:link w:val="5"/>
    <w:uiPriority w:val="9"/>
    <w:semiHidden/>
    <w:rsid w:val="00535657"/>
    <w:rPr>
      <w:rFonts w:cstheme="majorBidi"/>
      <w:color w:val="2F5496" w:themeColor="accent1" w:themeShade="BF"/>
      <w:sz w:val="24"/>
    </w:rPr>
  </w:style>
  <w:style w:type="character" w:customStyle="1" w:styleId="60">
    <w:name w:val="标题 6 字符"/>
    <w:basedOn w:val="a0"/>
    <w:link w:val="6"/>
    <w:uiPriority w:val="9"/>
    <w:semiHidden/>
    <w:rsid w:val="00535657"/>
    <w:rPr>
      <w:rFonts w:cstheme="majorBidi"/>
      <w:b/>
      <w:bCs/>
      <w:color w:val="2F5496" w:themeColor="accent1" w:themeShade="BF"/>
    </w:rPr>
  </w:style>
  <w:style w:type="character" w:customStyle="1" w:styleId="70">
    <w:name w:val="标题 7 字符"/>
    <w:basedOn w:val="a0"/>
    <w:link w:val="7"/>
    <w:uiPriority w:val="9"/>
    <w:semiHidden/>
    <w:rsid w:val="00535657"/>
    <w:rPr>
      <w:rFonts w:cstheme="majorBidi"/>
      <w:b/>
      <w:bCs/>
      <w:color w:val="595959" w:themeColor="text1" w:themeTint="A6"/>
    </w:rPr>
  </w:style>
  <w:style w:type="character" w:customStyle="1" w:styleId="80">
    <w:name w:val="标题 8 字符"/>
    <w:basedOn w:val="a0"/>
    <w:link w:val="8"/>
    <w:uiPriority w:val="9"/>
    <w:semiHidden/>
    <w:rsid w:val="00535657"/>
    <w:rPr>
      <w:rFonts w:cstheme="majorBidi"/>
      <w:color w:val="595959" w:themeColor="text1" w:themeTint="A6"/>
    </w:rPr>
  </w:style>
  <w:style w:type="character" w:customStyle="1" w:styleId="90">
    <w:name w:val="标题 9 字符"/>
    <w:basedOn w:val="a0"/>
    <w:link w:val="9"/>
    <w:uiPriority w:val="9"/>
    <w:semiHidden/>
    <w:rsid w:val="00535657"/>
    <w:rPr>
      <w:rFonts w:eastAsiaTheme="majorEastAsia" w:cstheme="majorBidi"/>
      <w:color w:val="595959" w:themeColor="text1" w:themeTint="A6"/>
    </w:rPr>
  </w:style>
  <w:style w:type="paragraph" w:styleId="a3">
    <w:name w:val="Title"/>
    <w:basedOn w:val="a"/>
    <w:next w:val="a"/>
    <w:link w:val="a4"/>
    <w:uiPriority w:val="10"/>
    <w:qFormat/>
    <w:rsid w:val="0053565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3565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3565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3565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35657"/>
    <w:pPr>
      <w:spacing w:before="160"/>
      <w:jc w:val="center"/>
    </w:pPr>
    <w:rPr>
      <w:i/>
      <w:iCs/>
      <w:color w:val="404040" w:themeColor="text1" w:themeTint="BF"/>
    </w:rPr>
  </w:style>
  <w:style w:type="character" w:customStyle="1" w:styleId="a8">
    <w:name w:val="引用 字符"/>
    <w:basedOn w:val="a0"/>
    <w:link w:val="a7"/>
    <w:uiPriority w:val="29"/>
    <w:rsid w:val="00535657"/>
    <w:rPr>
      <w:i/>
      <w:iCs/>
      <w:color w:val="404040" w:themeColor="text1" w:themeTint="BF"/>
    </w:rPr>
  </w:style>
  <w:style w:type="paragraph" w:styleId="a9">
    <w:name w:val="List Paragraph"/>
    <w:basedOn w:val="a"/>
    <w:uiPriority w:val="34"/>
    <w:qFormat/>
    <w:rsid w:val="00535657"/>
    <w:pPr>
      <w:ind w:left="720"/>
      <w:contextualSpacing/>
    </w:pPr>
  </w:style>
  <w:style w:type="character" w:styleId="aa">
    <w:name w:val="Intense Emphasis"/>
    <w:basedOn w:val="a0"/>
    <w:uiPriority w:val="21"/>
    <w:qFormat/>
    <w:rsid w:val="00535657"/>
    <w:rPr>
      <w:i/>
      <w:iCs/>
      <w:color w:val="2F5496" w:themeColor="accent1" w:themeShade="BF"/>
    </w:rPr>
  </w:style>
  <w:style w:type="paragraph" w:styleId="ab">
    <w:name w:val="Intense Quote"/>
    <w:basedOn w:val="a"/>
    <w:next w:val="a"/>
    <w:link w:val="ac"/>
    <w:uiPriority w:val="30"/>
    <w:qFormat/>
    <w:rsid w:val="005356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35657"/>
    <w:rPr>
      <w:i/>
      <w:iCs/>
      <w:color w:val="2F5496" w:themeColor="accent1" w:themeShade="BF"/>
    </w:rPr>
  </w:style>
  <w:style w:type="character" w:styleId="ad">
    <w:name w:val="Intense Reference"/>
    <w:basedOn w:val="a0"/>
    <w:uiPriority w:val="32"/>
    <w:qFormat/>
    <w:rsid w:val="0053565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801</Characters>
  <Application>Microsoft Office Word</Application>
  <DocSecurity>0</DocSecurity>
  <Lines>6</Lines>
  <Paragraphs>1</Paragraphs>
  <ScaleCrop>false</ScaleCrop>
  <Company/>
  <LinksUpToDate>false</LinksUpToDate>
  <CharactersWithSpaces>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2025-01-22T03:13:00Z</dcterms:created>
  <dcterms:modified xsi:type="dcterms:W3CDTF">2025-01-22T03:13:00Z</dcterms:modified>
</cp:coreProperties>
</file>