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一句简短的风景句子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风景如画的瞬间总能让人心灵得到片刻的宁静。“山高水长，云淡风轻”便是如此简练而优美的描绘，勾勒出自然的壮丽与宁静。它不仅让人联想到青山绿水的诗意，更提醒我们珍视生活中那些平淡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风景与心境的交织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大自然的怀抱中，风景似乎与我们的心境产生了深刻的共鸣。每当夕阳西下，万道金辉洒在湖面上，水波荡漾，仿佛在诉说着时间的故事。正如“落霞与孤鹜齐飞，秋水共长天一色”，这种和谐美好，让人感受到生命的流动与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幅美丽的风景画就藏在我们生活的每一个角落。清晨的露珠，点缀在翠绿的草叶上，折射出晨光的柔和；夜空中的星辰，如同无数梦想的火焰，闪烁着希望的光芒。正是这些看似微不足道的瞬间，构成了我们记忆中的永恒。正如那句“每一片叶子都是大自然的微笑”，简单而深刻，让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是一种视觉的享受，更是一种心灵的启示。大自然以其独特的方式教会我们谦卑与敬畏。高耸的山脉提醒我们，要有坚定的信念；奔流的河水则告诉我们，要勇敢面对生活的波折。风景中蕴含的哲理，如同涓涓细流，滋润着我们的内心，让我们在忙碌的生活中不忘寻求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略了身边的美好。或许，我们可以试着用心去感受每一次与自然的亲密接触，去倾听风的低语，去观察云的变幻。正如“春风十里，不如你”所传达的情感，生活中的点滴美好，值得我们用心去铭记与珍惜。让我们以诗意的心态，去拥抱每一个风景，去体验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是生命的馈赠，是自然给予我们的礼物。它教会我们在喧嚣中保持一份宁静，在繁忙中寻觅一丝美好。愿我们在每一次出行中，心中铭记那句简短而优美的风景句子，让它成为我们生活中的指引，让每一天都充满诗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