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像一个大火球，在天边冉冉升起。它的光芒照耀大地，让万物复苏。就像一个巨大的灯泡，点亮了整个世界，给我们带来温暖和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朵像一片五彩斑斓的彩带，随风飘舞。它们的颜色鲜艳夺目，就像天上的彩虹落在了地面，给花园增添了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像一串串悦耳的音乐，飘荡在空气中。每当清晨，它们唱起歌来，就像是天使的声音，给人们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的流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的流动像一条闪亮的丝带，蜿蜒在山间。它清澈透明，就像一面镜子，映照出蓝天和白云，带给我们平静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像一座美丽的桥梁，横跨在天空。它的色彩绚丽多彩，就像是上天用画笔绘制的画卷，让人们感受到自然的奇妙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中的每一个景象都充满了奇妙与美丽。通过这些比喻，我们可以更好地感受到自然的独特魅力，也让我们的想象力飞翔。每一次观察，都让我们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