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DAFB" w14:textId="77777777" w:rsidR="00A5350F" w:rsidRDefault="00A5350F">
      <w:pPr>
        <w:rPr>
          <w:rFonts w:hint="eastAsia"/>
        </w:rPr>
      </w:pPr>
      <w:r>
        <w:rPr>
          <w:rFonts w:hint="eastAsia"/>
        </w:rPr>
        <w:t>Huashan - 华山</w:t>
      </w:r>
    </w:p>
    <w:p w14:paraId="2AAA16D5" w14:textId="77777777" w:rsidR="00A5350F" w:rsidRDefault="00A5350F">
      <w:pPr>
        <w:rPr>
          <w:rFonts w:hint="eastAsia"/>
        </w:rPr>
      </w:pPr>
      <w:r>
        <w:rPr>
          <w:rFonts w:hint="eastAsia"/>
        </w:rPr>
        <w:t>华山，位于中国陕西省华阴市，以其险峻而闻名于世。自古以来，它就是道教的重要圣地，拥有众多的庙宇和修道场所。华山由五座主峰组成：东峰（朝阳峰）、西峰（莲花峰）、南峰（落雁峰）、北峰（云台峰）和中峰（玉女峰）。其中，西峰以“沉香劈山救母”的传说著称，而南峰则是五岳中的最高峰。登山者们常被其壮丽的日出、奇石和云海所吸引。</w:t>
      </w:r>
    </w:p>
    <w:p w14:paraId="1B127083" w14:textId="77777777" w:rsidR="00A5350F" w:rsidRDefault="00A5350F">
      <w:pPr>
        <w:rPr>
          <w:rFonts w:hint="eastAsia"/>
        </w:rPr>
      </w:pPr>
    </w:p>
    <w:p w14:paraId="2FF25638" w14:textId="77777777" w:rsidR="00A5350F" w:rsidRDefault="00A5350F">
      <w:pPr>
        <w:rPr>
          <w:rFonts w:hint="eastAsia"/>
        </w:rPr>
      </w:pPr>
      <w:r>
        <w:rPr>
          <w:rFonts w:hint="eastAsia"/>
        </w:rPr>
        <w:t>Taishan - 泰山</w:t>
      </w:r>
    </w:p>
    <w:p w14:paraId="4B15549E" w14:textId="77777777" w:rsidR="00A5350F" w:rsidRDefault="00A5350F">
      <w:pPr>
        <w:rPr>
          <w:rFonts w:hint="eastAsia"/>
        </w:rPr>
      </w:pPr>
      <w:r>
        <w:rPr>
          <w:rFonts w:hint="eastAsia"/>
        </w:rPr>
        <w:t>泰山雄踞山东省中部，是五岳之首，也是中国人心目中的神山。它不仅是中国古代帝王封禅祭天的场所，还承载着深厚的文化内涵。泰山海拔1545米，其景色随四季变换，春日繁花似锦，夏日绿树成荫，秋时红叶满山，冬雪皑皑覆盖。从山脚下的岱庙到山顶的碧霞祠，沿途遍布了数不清的历史遗迹和碑刻，每一块石头都仿佛在诉说着古老的故事。</w:t>
      </w:r>
    </w:p>
    <w:p w14:paraId="44A8F7FE" w14:textId="77777777" w:rsidR="00A5350F" w:rsidRDefault="00A5350F">
      <w:pPr>
        <w:rPr>
          <w:rFonts w:hint="eastAsia"/>
        </w:rPr>
      </w:pPr>
    </w:p>
    <w:p w14:paraId="7B81F901" w14:textId="77777777" w:rsidR="00A5350F" w:rsidRDefault="00A5350F">
      <w:pPr>
        <w:rPr>
          <w:rFonts w:hint="eastAsia"/>
        </w:rPr>
      </w:pPr>
      <w:r>
        <w:rPr>
          <w:rFonts w:hint="eastAsia"/>
        </w:rPr>
        <w:t>Hengshan (Shanxi) - 恒山</w:t>
      </w:r>
    </w:p>
    <w:p w14:paraId="53BBD363" w14:textId="77777777" w:rsidR="00A5350F" w:rsidRDefault="00A5350F">
      <w:pPr>
        <w:rPr>
          <w:rFonts w:hint="eastAsia"/>
        </w:rPr>
      </w:pPr>
      <w:r>
        <w:rPr>
          <w:rFonts w:hint="eastAsia"/>
        </w:rPr>
        <w:t>恒山坐落在山西省大同市浑源县，因其悠久的历史和丰富的自然景观而备受推崇。这里不仅是佛教和道教共存的地方，而且也是武术文化的发源地之一。恒山的特色在于它的悬空寺，这座寺庙建于悬崖峭壁之上，依靠几根木梁支撑，远观如同悬浮在空中一般，令人叹为观止。恒山还有许多其他值得一游的景点，如金龙峡、虎风口等。</w:t>
      </w:r>
    </w:p>
    <w:p w14:paraId="68231B1B" w14:textId="77777777" w:rsidR="00A5350F" w:rsidRDefault="00A5350F">
      <w:pPr>
        <w:rPr>
          <w:rFonts w:hint="eastAsia"/>
        </w:rPr>
      </w:pPr>
    </w:p>
    <w:p w14:paraId="4ACDDC0A" w14:textId="77777777" w:rsidR="00A5350F" w:rsidRDefault="00A5350F">
      <w:pPr>
        <w:rPr>
          <w:rFonts w:hint="eastAsia"/>
        </w:rPr>
      </w:pPr>
      <w:r>
        <w:rPr>
          <w:rFonts w:hint="eastAsia"/>
        </w:rPr>
        <w:t>Hengshan (Hunan) - 衡山</w:t>
      </w:r>
    </w:p>
    <w:p w14:paraId="6ACFCDAE" w14:textId="77777777" w:rsidR="00A5350F" w:rsidRDefault="00A5350F">
      <w:pPr>
        <w:rPr>
          <w:rFonts w:hint="eastAsia"/>
        </w:rPr>
      </w:pPr>
      <w:r>
        <w:rPr>
          <w:rFonts w:hint="eastAsia"/>
        </w:rPr>
        <w:t>衡山位于湖南省衡阳市南岳区，享有“五岳独秀”的美誉。这里气候温和，植被茂密，是一个天然的大氧吧。衡山有72峰，其中祝融峰最高，海拔1300.2米。除了美丽的自然风光外，衡山也是一座文化名山，自古以来吸引了无数文人墨客前来吟诗作画。山上的南岳大庙更是祭祀炎帝神农氏的重要地点，每年都会举办盛大的祭祀活动。</w:t>
      </w:r>
    </w:p>
    <w:p w14:paraId="7CCD30D7" w14:textId="77777777" w:rsidR="00A5350F" w:rsidRDefault="00A5350F">
      <w:pPr>
        <w:rPr>
          <w:rFonts w:hint="eastAsia"/>
        </w:rPr>
      </w:pPr>
    </w:p>
    <w:p w14:paraId="7BC2409C" w14:textId="77777777" w:rsidR="00A5350F" w:rsidRDefault="00A5350F">
      <w:pPr>
        <w:rPr>
          <w:rFonts w:hint="eastAsia"/>
        </w:rPr>
      </w:pPr>
      <w:r>
        <w:rPr>
          <w:rFonts w:hint="eastAsia"/>
        </w:rPr>
        <w:t>Songshan - 嵩山</w:t>
      </w:r>
    </w:p>
    <w:p w14:paraId="2A625ABB" w14:textId="77777777" w:rsidR="00A5350F" w:rsidRDefault="00A5350F">
      <w:pPr>
        <w:rPr>
          <w:rFonts w:hint="eastAsia"/>
        </w:rPr>
      </w:pPr>
      <w:r>
        <w:rPr>
          <w:rFonts w:hint="eastAsia"/>
        </w:rPr>
        <w:t>嵩山处于河南省登封市境内，是五岳中的中岳，具有重要的地理位置。它是中华文明的发祥地之一，周围环绕着少林寺、中岳庙等著名的历史建筑。嵩山山脉绵延不绝，峰峦叠嶂，其间分布着多处温泉，对游客来说是一种难得的享受。嵩山也是中国武术特别是少林功夫的摇篮，那里的武僧们传承了千年的练功传统，让世界各地的人们为之倾倒。</w:t>
      </w:r>
    </w:p>
    <w:p w14:paraId="0F0B212E" w14:textId="77777777" w:rsidR="00A5350F" w:rsidRDefault="00A5350F">
      <w:pPr>
        <w:rPr>
          <w:rFonts w:hint="eastAsia"/>
        </w:rPr>
      </w:pPr>
    </w:p>
    <w:p w14:paraId="01B38EE7" w14:textId="77777777" w:rsidR="00A5350F" w:rsidRDefault="00A53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62927" w14:textId="3904A17A" w:rsidR="00970E63" w:rsidRDefault="00970E63"/>
    <w:sectPr w:rsidR="0097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63"/>
    <w:rsid w:val="00866415"/>
    <w:rsid w:val="00970E63"/>
    <w:rsid w:val="00A5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D1122-FCCD-49B0-AE1E-6C2D96D3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