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5B29" w14:textId="77777777" w:rsidR="006210AE" w:rsidRDefault="006210AE">
      <w:pPr>
        <w:rPr>
          <w:rFonts w:hint="eastAsia"/>
        </w:rPr>
      </w:pPr>
      <w:r>
        <w:rPr>
          <w:rFonts w:hint="eastAsia"/>
        </w:rPr>
        <w:t>为什么iang没有出现在的拼音里</w:t>
      </w:r>
    </w:p>
    <w:p w14:paraId="77F1B9F5" w14:textId="77777777" w:rsidR="006210AE" w:rsidRDefault="006210AE">
      <w:pPr>
        <w:rPr>
          <w:rFonts w:hint="eastAsia"/>
        </w:rPr>
      </w:pPr>
      <w:r>
        <w:rPr>
          <w:rFonts w:hint="eastAsia"/>
        </w:rPr>
        <w:t>汉语拼音是中华人民共和国成立后，为了推广普通话而制定的一套拉丁字母拼写法。它不仅是学习汉字发音的重要工具，也是汉语与国际接轨的桥梁。然而，在这套系统中，并未包含“iang”这个韵母，这背后有着语言学上的原因。</w:t>
      </w:r>
    </w:p>
    <w:p w14:paraId="04911751" w14:textId="77777777" w:rsidR="006210AE" w:rsidRDefault="006210AE">
      <w:pPr>
        <w:rPr>
          <w:rFonts w:hint="eastAsia"/>
        </w:rPr>
      </w:pPr>
    </w:p>
    <w:p w14:paraId="01F8C469" w14:textId="77777777" w:rsidR="006210AE" w:rsidRDefault="006210AE">
      <w:pPr>
        <w:rPr>
          <w:rFonts w:hint="eastAsia"/>
        </w:rPr>
      </w:pPr>
      <w:r>
        <w:rPr>
          <w:rFonts w:hint="eastAsia"/>
        </w:rPr>
        <w:t>历史演变的角度</w:t>
      </w:r>
    </w:p>
    <w:p w14:paraId="7726664A" w14:textId="77777777" w:rsidR="006210AE" w:rsidRDefault="006210AE">
      <w:pPr>
        <w:rPr>
          <w:rFonts w:hint="eastAsia"/>
        </w:rPr>
      </w:pPr>
      <w:r>
        <w:rPr>
          <w:rFonts w:hint="eastAsia"/>
        </w:rPr>
        <w:t>从历史演变的角度来看，古代汉语拥有丰富的声调和韵母体系，随着时代的发展，一些音素逐渐发生了变化或消失。“iang”这一组合在古汉语中确实存在过，但到了现代汉语阶段，由于语音的自然演化，某些发音方式已经不再被使用，或者转变成了其他形式。例如，“光”字在早期文献中的发音可能更接近于带有“iang”的发音，但在现今的标准普通话里则为“guāng”，其韵母简化为了“uang”。这种变化反映了语言随着时间推移而发生的简化趋势。</w:t>
      </w:r>
    </w:p>
    <w:p w14:paraId="0677F120" w14:textId="77777777" w:rsidR="006210AE" w:rsidRDefault="006210AE">
      <w:pPr>
        <w:rPr>
          <w:rFonts w:hint="eastAsia"/>
        </w:rPr>
      </w:pPr>
    </w:p>
    <w:p w14:paraId="798A312D" w14:textId="77777777" w:rsidR="006210AE" w:rsidRDefault="006210AE">
      <w:pPr>
        <w:rPr>
          <w:rFonts w:hint="eastAsia"/>
        </w:rPr>
      </w:pPr>
      <w:r>
        <w:rPr>
          <w:rFonts w:hint="eastAsia"/>
        </w:rPr>
        <w:t>语言规范化考量</w:t>
      </w:r>
    </w:p>
    <w:p w14:paraId="67734475" w14:textId="77777777" w:rsidR="006210AE" w:rsidRDefault="006210AE">
      <w:pPr>
        <w:rPr>
          <w:rFonts w:hint="eastAsia"/>
        </w:rPr>
      </w:pPr>
      <w:r>
        <w:rPr>
          <w:rFonts w:hint="eastAsia"/>
        </w:rPr>
        <w:t>汉语拼音方案的设计不仅仅是为了记录现有的口语发音，更重要的是要建立一个稳定且易于学习的标准。因此，在制定过程中考虑到了简化和统一的原则。“iang”虽然在某些方言中仍然保留着独特的发音，但从全国范围来看并不普遍。如果将其纳入官方拼音体系，不仅增加了学习难度，也可能导致不同地区间交流时产生混淆。所以，出于对语言规范化的追求，“iang”最终没有成为标准拼音的一部分。</w:t>
      </w:r>
    </w:p>
    <w:p w14:paraId="09BC991B" w14:textId="77777777" w:rsidR="006210AE" w:rsidRDefault="006210AE">
      <w:pPr>
        <w:rPr>
          <w:rFonts w:hint="eastAsia"/>
        </w:rPr>
      </w:pPr>
    </w:p>
    <w:p w14:paraId="756DC7BE" w14:textId="77777777" w:rsidR="006210AE" w:rsidRDefault="006210AE">
      <w:pPr>
        <w:rPr>
          <w:rFonts w:hint="eastAsia"/>
        </w:rPr>
      </w:pPr>
      <w:r>
        <w:rPr>
          <w:rFonts w:hint="eastAsia"/>
        </w:rPr>
        <w:t>实际应用中的影响</w:t>
      </w:r>
    </w:p>
    <w:p w14:paraId="551126AB" w14:textId="77777777" w:rsidR="006210AE" w:rsidRDefault="006210AE">
      <w:pPr>
        <w:rPr>
          <w:rFonts w:hint="eastAsia"/>
        </w:rPr>
      </w:pPr>
      <w:r>
        <w:rPr>
          <w:rFonts w:hint="eastAsia"/>
        </w:rPr>
        <w:t>尽管“iang”不在现行的汉语拼音表内，但这并不妨碍我们理解和欣赏汉语的魅力。实际上，许多原本可能含有“iang”的词汇通过其他方式得到了表达。比如，“乡”（xiāng）、“香”（xiāng）等词，在普通话中都采用了“ang”作为韵母，这样的处理既保持了语言的一致性，又不影响人们准确传达意思。对于那些习惯使用“iang”发音的人来说，他们可以在日常对话中继续沿用这种方式，因为汉语拼音主要服务于书写和教育领域，而不是严格限制口头表达。</w:t>
      </w:r>
    </w:p>
    <w:p w14:paraId="7B2ADF99" w14:textId="77777777" w:rsidR="006210AE" w:rsidRDefault="006210AE">
      <w:pPr>
        <w:rPr>
          <w:rFonts w:hint="eastAsia"/>
        </w:rPr>
      </w:pPr>
    </w:p>
    <w:p w14:paraId="06705AD7" w14:textId="77777777" w:rsidR="006210AE" w:rsidRDefault="006210AE">
      <w:pPr>
        <w:rPr>
          <w:rFonts w:hint="eastAsia"/>
        </w:rPr>
      </w:pPr>
      <w:r>
        <w:rPr>
          <w:rFonts w:hint="eastAsia"/>
        </w:rPr>
        <w:t>最后的总结</w:t>
      </w:r>
    </w:p>
    <w:p w14:paraId="4BABD28D" w14:textId="77777777" w:rsidR="006210AE" w:rsidRDefault="006210AE">
      <w:pPr>
        <w:rPr>
          <w:rFonts w:hint="eastAsia"/>
        </w:rPr>
      </w:pPr>
      <w:r>
        <w:rPr>
          <w:rFonts w:hint="eastAsia"/>
        </w:rPr>
        <w:t>“iang”之所以没有出现在现行的汉语拼音中，是由多方面因素共同作用的结果。它既体现了语言发展的规律，也反映了国家在推行普通话过程中的智慧选择。无论怎样，汉语拼音作为一个有效的工具，将继续帮助更多人更好地掌握和传播中国的语言文化。</w:t>
      </w:r>
    </w:p>
    <w:p w14:paraId="7433A1A1" w14:textId="77777777" w:rsidR="006210AE" w:rsidRDefault="006210AE">
      <w:pPr>
        <w:rPr>
          <w:rFonts w:hint="eastAsia"/>
        </w:rPr>
      </w:pPr>
    </w:p>
    <w:p w14:paraId="6FBCAFCE" w14:textId="77777777" w:rsidR="006210AE" w:rsidRDefault="00621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7660D" w14:textId="7BCC82A3" w:rsidR="0095250F" w:rsidRDefault="0095250F"/>
    <w:sectPr w:rsidR="0095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F"/>
    <w:rsid w:val="006210AE"/>
    <w:rsid w:val="009442F6"/>
    <w:rsid w:val="009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4A1D0-19C0-479A-8ECB-FDEA5F31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