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4225" w14:textId="77777777" w:rsidR="0098607F" w:rsidRDefault="0098607F">
      <w:pPr>
        <w:rPr>
          <w:rFonts w:hint="eastAsia"/>
        </w:rPr>
      </w:pPr>
      <w:r>
        <w:rPr>
          <w:rFonts w:hint="eastAsia"/>
        </w:rPr>
        <w:t>中恳的拼音：zhōng kěn</w:t>
      </w:r>
    </w:p>
    <w:p w14:paraId="6E0C5A19" w14:textId="77777777" w:rsidR="0098607F" w:rsidRDefault="0098607F">
      <w:pPr>
        <w:rPr>
          <w:rFonts w:hint="eastAsia"/>
        </w:rPr>
      </w:pPr>
      <w:r>
        <w:rPr>
          <w:rFonts w:hint="eastAsia"/>
        </w:rPr>
        <w:t>在汉语拼音系统中，“中恳”的拼音是“zhōng kěn”。这个词汇由两个汉字组成，每个字都有其独特的意义和发音。“中”（zhōng）作为多音字，在这里取其中心、中间之意，象征着事物的核心或本质。而“恳”（kěn）则表达了一种诚挚、热切的态度，通常用来形容人与人之间的交流时所持有的真诚意愿。</w:t>
      </w:r>
    </w:p>
    <w:p w14:paraId="18CE4DB8" w14:textId="77777777" w:rsidR="0098607F" w:rsidRDefault="0098607F">
      <w:pPr>
        <w:rPr>
          <w:rFonts w:hint="eastAsia"/>
        </w:rPr>
      </w:pPr>
    </w:p>
    <w:p w14:paraId="2E458639" w14:textId="77777777" w:rsidR="0098607F" w:rsidRDefault="0098607F">
      <w:pPr>
        <w:rPr>
          <w:rFonts w:hint="eastAsia"/>
        </w:rPr>
      </w:pPr>
      <w:r>
        <w:rPr>
          <w:rFonts w:hint="eastAsia"/>
        </w:rPr>
        <w:t>词语解析与语义探讨</w:t>
      </w:r>
    </w:p>
    <w:p w14:paraId="63978480" w14:textId="77777777" w:rsidR="0098607F" w:rsidRDefault="0098607F">
      <w:pPr>
        <w:rPr>
          <w:rFonts w:hint="eastAsia"/>
        </w:rPr>
      </w:pPr>
      <w:r>
        <w:rPr>
          <w:rFonts w:hint="eastAsia"/>
        </w:rPr>
        <w:t>当我们深入探讨“中恳”这个词时，可以发现它不仅是一个简单的组合，更是一种态度的体现。“中”强调的是事情的核心部分，即不偏不倚，保持公正；“恳”则是指说话者对听者的尊重和真诚。因此，“中恳”一词往往被用来描述那些既真诚又直接，能够打动人心的话语或行为。例如，在提出建议或者批评时，如果能够做到中恳，那么这样的沟通就更容易被接受，也更有可能达成共识。</w:t>
      </w:r>
    </w:p>
    <w:p w14:paraId="4650CDFC" w14:textId="77777777" w:rsidR="0098607F" w:rsidRDefault="0098607F">
      <w:pPr>
        <w:rPr>
          <w:rFonts w:hint="eastAsia"/>
        </w:rPr>
      </w:pPr>
    </w:p>
    <w:p w14:paraId="51E3EB20" w14:textId="77777777" w:rsidR="0098607F" w:rsidRDefault="0098607F">
      <w:pPr>
        <w:rPr>
          <w:rFonts w:hint="eastAsia"/>
        </w:rPr>
      </w:pPr>
      <w:r>
        <w:rPr>
          <w:rFonts w:hint="eastAsia"/>
        </w:rPr>
        <w:t>社会文化中的应用</w:t>
      </w:r>
    </w:p>
    <w:p w14:paraId="6BFFE12A" w14:textId="77777777" w:rsidR="0098607F" w:rsidRDefault="0098607F">
      <w:pPr>
        <w:rPr>
          <w:rFonts w:hint="eastAsia"/>
        </w:rPr>
      </w:pPr>
      <w:r>
        <w:rPr>
          <w:rFonts w:hint="eastAsia"/>
        </w:rPr>
        <w:t>在不同的社会场景中，“中恳”都有着重要的作用。在工作环境中，领导者若能以中恳的态度对待员工，便能建立起信任的关系，促进团队协作和工作效率。同样地，在教育领域，教师用中恳的方式教导学生，可以使学生更加愿意倾听和学习。而在人际交往方面，中恳更是维系良好关系的基石，因为它体现了对他人感受的重视以及沟通中的坦诚。</w:t>
      </w:r>
    </w:p>
    <w:p w14:paraId="5F9587A7" w14:textId="77777777" w:rsidR="0098607F" w:rsidRDefault="0098607F">
      <w:pPr>
        <w:rPr>
          <w:rFonts w:hint="eastAsia"/>
        </w:rPr>
      </w:pPr>
    </w:p>
    <w:p w14:paraId="40ECCF22" w14:textId="77777777" w:rsidR="0098607F" w:rsidRDefault="0098607F">
      <w:pPr>
        <w:rPr>
          <w:rFonts w:hint="eastAsia"/>
        </w:rPr>
      </w:pPr>
      <w:r>
        <w:rPr>
          <w:rFonts w:hint="eastAsia"/>
        </w:rPr>
        <w:t>历史典故中的中恳形象</w:t>
      </w:r>
    </w:p>
    <w:p w14:paraId="58669012" w14:textId="77777777" w:rsidR="0098607F" w:rsidRDefault="0098607F">
      <w:pPr>
        <w:rPr>
          <w:rFonts w:hint="eastAsia"/>
        </w:rPr>
      </w:pPr>
      <w:r>
        <w:rPr>
          <w:rFonts w:hint="eastAsia"/>
        </w:rPr>
        <w:t>回顾历史，我们可以在许多故事和传说中找到关于“中恳”的例子。比如古代贤臣向君主进谏时，往往会采取中恳的方式，既表达了对国家和人民的责任感，又避免了过于尖锐而导致冲突。历史上著名的“魏征直谏”就是一个很好的例子，魏征以其中肯的态度赢得了唐太宗的信任，并为唐朝的繁荣做出了贡献。这种中恳的精神，在中国传统文化中一直被视为美德之一。</w:t>
      </w:r>
    </w:p>
    <w:p w14:paraId="4EF5EBB2" w14:textId="77777777" w:rsidR="0098607F" w:rsidRDefault="0098607F">
      <w:pPr>
        <w:rPr>
          <w:rFonts w:hint="eastAsia"/>
        </w:rPr>
      </w:pPr>
    </w:p>
    <w:p w14:paraId="38C099DD" w14:textId="77777777" w:rsidR="0098607F" w:rsidRDefault="0098607F">
      <w:pPr>
        <w:rPr>
          <w:rFonts w:hint="eastAsia"/>
        </w:rPr>
      </w:pPr>
      <w:r>
        <w:rPr>
          <w:rFonts w:hint="eastAsia"/>
        </w:rPr>
        <w:t>现代语境下的中恳价值</w:t>
      </w:r>
    </w:p>
    <w:p w14:paraId="50466F5F" w14:textId="77777777" w:rsidR="0098607F" w:rsidRDefault="0098607F">
      <w:pPr>
        <w:rPr>
          <w:rFonts w:hint="eastAsia"/>
        </w:rPr>
      </w:pPr>
      <w:r>
        <w:rPr>
          <w:rFonts w:hint="eastAsia"/>
        </w:rPr>
        <w:t>随着时代的发展，“中恳”这一传统价值观在现代社会依然有着不可替代的意义。在全球化的今天，人们之间的交流越来越频繁，不同文化背景下的沟通显得尤为重要。此时，中恳的态度可以帮助跨越文化和语言的障碍，建立相互理解和尊重的基础。在网络社交日益普及的情况下，如何在网络上保持中恳的交流也成为了一个新的课题。毕竟，真诚和尊重是构建健康人际关系的关键，无论是在现实生活中还是在网络空间里。</w:t>
      </w:r>
    </w:p>
    <w:p w14:paraId="5338BF10" w14:textId="77777777" w:rsidR="0098607F" w:rsidRDefault="0098607F">
      <w:pPr>
        <w:rPr>
          <w:rFonts w:hint="eastAsia"/>
        </w:rPr>
      </w:pPr>
    </w:p>
    <w:p w14:paraId="714FCA31" w14:textId="77777777" w:rsidR="0098607F" w:rsidRDefault="0098607F">
      <w:pPr>
        <w:rPr>
          <w:rFonts w:hint="eastAsia"/>
        </w:rPr>
      </w:pPr>
      <w:r>
        <w:rPr>
          <w:rFonts w:hint="eastAsia"/>
        </w:rPr>
        <w:t>最后的总结</w:t>
      </w:r>
    </w:p>
    <w:p w14:paraId="76254A48" w14:textId="77777777" w:rsidR="0098607F" w:rsidRDefault="0098607F">
      <w:pPr>
        <w:rPr>
          <w:rFonts w:hint="eastAsia"/>
        </w:rPr>
      </w:pPr>
      <w:r>
        <w:rPr>
          <w:rFonts w:hint="eastAsia"/>
        </w:rPr>
        <w:t>“中恳”不仅仅是一个汉语词汇，它背后蕴含着深厚的文化内涵和社会价值。从古至今，中恳都是为人处世的重要准则，它提醒我们在与人交往时要保持真诚、尊重和理解。在未来，随着社会的不断进步和发展，相信中恳的价值将得到更广泛的认可和应用，成为连接人心、促进和谐的桥梁。</w:t>
      </w:r>
    </w:p>
    <w:p w14:paraId="7A7EE45B" w14:textId="77777777" w:rsidR="0098607F" w:rsidRDefault="0098607F">
      <w:pPr>
        <w:rPr>
          <w:rFonts w:hint="eastAsia"/>
        </w:rPr>
      </w:pPr>
    </w:p>
    <w:p w14:paraId="60A5EE9B" w14:textId="77777777" w:rsidR="0098607F" w:rsidRDefault="00986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C96FE" w14:textId="710B7C21" w:rsidR="00726C2A" w:rsidRDefault="00726C2A"/>
    <w:sectPr w:rsidR="00726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2A"/>
    <w:rsid w:val="00230453"/>
    <w:rsid w:val="00726C2A"/>
    <w:rsid w:val="0098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FA592-3A90-4947-9C37-A170F9EC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