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1B1F" w14:textId="77777777" w:rsidR="008F31FE" w:rsidRDefault="008F31FE">
      <w:pPr>
        <w:rPr>
          <w:rFonts w:hint="eastAsia"/>
        </w:rPr>
      </w:pPr>
      <w:r>
        <w:rPr>
          <w:rFonts w:hint="eastAsia"/>
        </w:rPr>
        <w:t>丧的拼音部首：探索汉字的结构之美</w:t>
      </w:r>
    </w:p>
    <w:p w14:paraId="325C21FB" w14:textId="77777777" w:rsidR="008F31FE" w:rsidRDefault="008F31FE">
      <w:pPr>
        <w:rPr>
          <w:rFonts w:hint="eastAsia"/>
        </w:rPr>
      </w:pPr>
      <w:r>
        <w:rPr>
          <w:rFonts w:hint="eastAsia"/>
        </w:rPr>
        <w:t>在中华文字的浩瀚海洋中，每一个汉字都是智慧的结晶。"丧"字，作为我们日常交流的一部分，同样有着它独特的构造和故事。从拼音的角度来看，"丧"（sàng）这个字属于“s”声母，“ang”韵母。而在部首方面，"丧"字则归属于“丿”部，即撇部，这是因为它最左边的一笔是向左下方倾斜的撇画。</w:t>
      </w:r>
    </w:p>
    <w:p w14:paraId="2552F7CA" w14:textId="77777777" w:rsidR="008F31FE" w:rsidRDefault="008F31FE">
      <w:pPr>
        <w:rPr>
          <w:rFonts w:hint="eastAsia"/>
        </w:rPr>
      </w:pPr>
    </w:p>
    <w:p w14:paraId="333283EC" w14:textId="77777777" w:rsidR="008F31FE" w:rsidRDefault="008F31FE">
      <w:pPr>
        <w:rPr>
          <w:rFonts w:hint="eastAsia"/>
        </w:rPr>
      </w:pPr>
      <w:r>
        <w:rPr>
          <w:rFonts w:hint="eastAsia"/>
        </w:rPr>
        <w:t>历史渊源：古代文化中的丧字</w:t>
      </w:r>
    </w:p>
    <w:p w14:paraId="28CF1B78" w14:textId="77777777" w:rsidR="008F31FE" w:rsidRDefault="008F31FE">
      <w:pPr>
        <w:rPr>
          <w:rFonts w:hint="eastAsia"/>
        </w:rPr>
      </w:pPr>
      <w:r>
        <w:rPr>
          <w:rFonts w:hint="eastAsia"/>
        </w:rPr>
        <w:t>追溯到远古时期，丧字的形象并非一成不变。它经历了漫长的演变过程，反映了不同时期的文化特征和社会变迁。早期甲骨文中的“丧”，形象地描绘了一个人低头哭泣的样子，表达了失去亲人或宝贵事物后的悲痛心情。随着时代的发展，其形态逐渐简化，但依然保留着那份深沉的情感内涵。</w:t>
      </w:r>
    </w:p>
    <w:p w14:paraId="1F7CE7DE" w14:textId="77777777" w:rsidR="008F31FE" w:rsidRDefault="008F31FE">
      <w:pPr>
        <w:rPr>
          <w:rFonts w:hint="eastAsia"/>
        </w:rPr>
      </w:pPr>
    </w:p>
    <w:p w14:paraId="1B4179F9" w14:textId="77777777" w:rsidR="008F31FE" w:rsidRDefault="008F31FE">
      <w:pPr>
        <w:rPr>
          <w:rFonts w:hint="eastAsia"/>
        </w:rPr>
      </w:pPr>
      <w:r>
        <w:rPr>
          <w:rFonts w:hint="eastAsia"/>
        </w:rPr>
        <w:t>语言学视角下的丧字解析</w:t>
      </w:r>
    </w:p>
    <w:p w14:paraId="6FA6F6AC" w14:textId="77777777" w:rsidR="008F31FE" w:rsidRDefault="008F31FE">
      <w:pPr>
        <w:rPr>
          <w:rFonts w:hint="eastAsia"/>
        </w:rPr>
      </w:pPr>
      <w:r>
        <w:rPr>
          <w:rFonts w:hint="eastAsia"/>
        </w:rPr>
        <w:t>从语言学角度来看，"丧"不仅是一个简单的词汇符号，更承载着丰富的语义信息。它可以表示死亡、失败、失落等多种负面情绪状态；也可以用作动词，如丧失、丧家之犬等成语中所见。在现代汉语里，“丧”还衍生出了新的含义，比如年轻人常说的“丧文化”，用来形容一种消极悲观的生活态度。这种多义性和灵活性使得“丧”成为了一个极具表现力的文字。</w:t>
      </w:r>
    </w:p>
    <w:p w14:paraId="2CEC9896" w14:textId="77777777" w:rsidR="008F31FE" w:rsidRDefault="008F31FE">
      <w:pPr>
        <w:rPr>
          <w:rFonts w:hint="eastAsia"/>
        </w:rPr>
      </w:pPr>
    </w:p>
    <w:p w14:paraId="0CEA0702" w14:textId="77777777" w:rsidR="008F31FE" w:rsidRDefault="008F31FE">
      <w:pPr>
        <w:rPr>
          <w:rFonts w:hint="eastAsia"/>
        </w:rPr>
      </w:pPr>
      <w:r>
        <w:rPr>
          <w:rFonts w:hint="eastAsia"/>
        </w:rPr>
        <w:t>书法艺术里的丧字演绎</w:t>
      </w:r>
    </w:p>
    <w:p w14:paraId="20A9FDEA" w14:textId="77777777" w:rsidR="008F31FE" w:rsidRDefault="008F31FE">
      <w:pPr>
        <w:rPr>
          <w:rFonts w:hint="eastAsia"/>
        </w:rPr>
      </w:pPr>
      <w:r>
        <w:rPr>
          <w:rFonts w:hint="eastAsia"/>
        </w:rPr>
        <w:t>在中国传统书法领域，“丧”字也有着独特的地位。书法家们通过不同的笔法和风格来诠释这个字，有的刚劲有力，有的婉约柔美。每一笔每一划都凝聚着书写者的感情与理解，让观者感受到汉字背后深厚的文化底蕴。例如，在行书中，“丧”的线条流畅自然，仿佛诉说着无尽哀思；而在楷书作品里，则更加注重结构的严谨性，体现出对逝者的敬重之情。</w:t>
      </w:r>
    </w:p>
    <w:p w14:paraId="7F728A6F" w14:textId="77777777" w:rsidR="008F31FE" w:rsidRDefault="008F31FE">
      <w:pPr>
        <w:rPr>
          <w:rFonts w:hint="eastAsia"/>
        </w:rPr>
      </w:pPr>
    </w:p>
    <w:p w14:paraId="703492A2" w14:textId="77777777" w:rsidR="008F31FE" w:rsidRDefault="008F31FE">
      <w:pPr>
        <w:rPr>
          <w:rFonts w:hint="eastAsia"/>
        </w:rPr>
      </w:pPr>
      <w:r>
        <w:rPr>
          <w:rFonts w:hint="eastAsia"/>
        </w:rPr>
        <w:t>现代社会中的丧字应用</w:t>
      </w:r>
    </w:p>
    <w:p w14:paraId="43444932" w14:textId="77777777" w:rsidR="008F31FE" w:rsidRDefault="008F31FE">
      <w:pPr>
        <w:rPr>
          <w:rFonts w:hint="eastAsia"/>
        </w:rPr>
      </w:pPr>
      <w:r>
        <w:rPr>
          <w:rFonts w:hint="eastAsia"/>
        </w:rPr>
        <w:t>进入现代社会后，“丧”字的应用场景变得更加广泛。除了传统的葬礼场合外，在文学创作、影视作品乃至网络平台上都能见到它的身影。特别是在当下流行的网络语言环境中，“丧”往往被赋予了更多元化的解读，成为了表达个人情感的一种方式。然而值得注意的是，尽管使用频率增加，但我们仍然应该尊重这个字所蕴含的传统意义，并且避免不当使用造成误解。</w:t>
      </w:r>
    </w:p>
    <w:p w14:paraId="261A9706" w14:textId="77777777" w:rsidR="008F31FE" w:rsidRDefault="008F31FE">
      <w:pPr>
        <w:rPr>
          <w:rFonts w:hint="eastAsia"/>
        </w:rPr>
      </w:pPr>
    </w:p>
    <w:p w14:paraId="2A981227" w14:textId="77777777" w:rsidR="008F31FE" w:rsidRDefault="008F31FE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792DCD6" w14:textId="77777777" w:rsidR="008F31FE" w:rsidRDefault="008F31FE">
      <w:pPr>
        <w:rPr>
          <w:rFonts w:hint="eastAsia"/>
        </w:rPr>
      </w:pPr>
      <w:r>
        <w:rPr>
          <w:rFonts w:hint="eastAsia"/>
        </w:rPr>
        <w:t>“丧”作为一个古老而又充满活力的汉字，见证了中华民族的历史变迁和发展进步。它不仅仅是一个书面符号，更是连接过去与现在、东方与西方文化的桥梁。未来，随着社会的不断发展变化，“丧”字的意义或许还会继续拓展，但无论如何，我们都应珍视这份文化遗产，并努力将其更好地传承下去。</w:t>
      </w:r>
    </w:p>
    <w:p w14:paraId="7764C88F" w14:textId="77777777" w:rsidR="008F31FE" w:rsidRDefault="008F31FE">
      <w:pPr>
        <w:rPr>
          <w:rFonts w:hint="eastAsia"/>
        </w:rPr>
      </w:pPr>
    </w:p>
    <w:p w14:paraId="6D700D6B" w14:textId="77777777" w:rsidR="008F31FE" w:rsidRDefault="008F3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5231B" w14:textId="706F006B" w:rsidR="00DB733A" w:rsidRDefault="00DB733A"/>
    <w:sectPr w:rsidR="00DB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A"/>
    <w:rsid w:val="00866415"/>
    <w:rsid w:val="008F31FE"/>
    <w:rsid w:val="00D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6B39C-00CF-4082-9CE8-5600A257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