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4942C" w14:textId="77777777" w:rsidR="004B1102" w:rsidRDefault="004B1102">
      <w:pPr>
        <w:rPr>
          <w:rFonts w:hint="eastAsia"/>
        </w:rPr>
      </w:pPr>
      <w:r>
        <w:rPr>
          <w:rFonts w:hint="eastAsia"/>
        </w:rPr>
        <w:t>丧乱的拼音：sàng luàn</w:t>
      </w:r>
    </w:p>
    <w:p w14:paraId="61B3C953" w14:textId="77777777" w:rsidR="004B1102" w:rsidRDefault="004B1102">
      <w:pPr>
        <w:rPr>
          <w:rFonts w:hint="eastAsia"/>
        </w:rPr>
      </w:pPr>
      <w:r>
        <w:rPr>
          <w:rFonts w:hint="eastAsia"/>
        </w:rPr>
        <w:t>“丧乱”这个词在中文里是一个具有深刻历史和文化背景的词汇，其拼音为 sàng luàn。它描述了一种社会或个人经历重大变故后的混乱与不安的状态。从字面意思来看，“丧”通常指的是失去亲人或遭受其他形式的重大损失，而“乱”则指混乱、无序的情况。这两个字合在一起，描绘出一幅悲惨动荡的画面，是古人用来形容国家动乱、家庭破碎或者个人遭遇不幸时所处的一种境地。</w:t>
      </w:r>
    </w:p>
    <w:p w14:paraId="20249126" w14:textId="77777777" w:rsidR="004B1102" w:rsidRDefault="004B1102">
      <w:pPr>
        <w:rPr>
          <w:rFonts w:hint="eastAsia"/>
        </w:rPr>
      </w:pPr>
    </w:p>
    <w:p w14:paraId="1AE83365" w14:textId="77777777" w:rsidR="004B1102" w:rsidRDefault="004B1102">
      <w:pPr>
        <w:rPr>
          <w:rFonts w:hint="eastAsia"/>
        </w:rPr>
      </w:pPr>
      <w:r>
        <w:rPr>
          <w:rFonts w:hint="eastAsia"/>
        </w:rPr>
        <w:t>历史上的丧乱时期</w:t>
      </w:r>
    </w:p>
    <w:p w14:paraId="71774D62" w14:textId="77777777" w:rsidR="004B1102" w:rsidRDefault="004B1102">
      <w:pPr>
        <w:rPr>
          <w:rFonts w:hint="eastAsia"/>
        </w:rPr>
      </w:pPr>
      <w:r>
        <w:rPr>
          <w:rFonts w:hint="eastAsia"/>
        </w:rPr>
        <w:t>在中国历史上，丧乱往往与朝代更迭、战争频发紧密相连。例如，东汉末年的黄巾起义之后，中央政权逐渐失控，各地军阀割据混战，百姓流离失所，这就是一个典型的丧乱时期。再如唐朝安史之乱，不仅让盛世唐朝走向衰落，也给普通民众带来了深重的灾难。这些时期的共同特点是社会秩序崩溃，经济衰退，人民生活困苦不堪。然而，在每一个黑暗的丧乱之后，总有新的力量崛起，带来希望与变革，推动着历史向前发展。</w:t>
      </w:r>
    </w:p>
    <w:p w14:paraId="2EAD0D84" w14:textId="77777777" w:rsidR="004B1102" w:rsidRDefault="004B1102">
      <w:pPr>
        <w:rPr>
          <w:rFonts w:hint="eastAsia"/>
        </w:rPr>
      </w:pPr>
    </w:p>
    <w:p w14:paraId="689218DB" w14:textId="77777777" w:rsidR="004B1102" w:rsidRDefault="004B1102">
      <w:pPr>
        <w:rPr>
          <w:rFonts w:hint="eastAsia"/>
        </w:rPr>
      </w:pPr>
      <w:r>
        <w:rPr>
          <w:rFonts w:hint="eastAsia"/>
        </w:rPr>
        <w:t>文学作品中的丧乱</w:t>
      </w:r>
    </w:p>
    <w:p w14:paraId="4BD4B17E" w14:textId="77777777" w:rsidR="004B1102" w:rsidRDefault="004B1102">
      <w:pPr>
        <w:rPr>
          <w:rFonts w:hint="eastAsia"/>
        </w:rPr>
      </w:pPr>
      <w:r>
        <w:rPr>
          <w:rFonts w:hint="eastAsia"/>
        </w:rPr>
        <w:t>丧乱也是许多古典文学作品的重要主题之一。杜甫以其诗作反映了唐代晚期的社会现实，他笔下的诗句充满了对当时丧乱景象的真实写照。“国破山河在，城春草木深”，这句诗形象地刻画了安禄山叛乱后长安城内外荒凉凄惨的景象。《红楼梦》中贾府由盛转衰的过程也可以视为一种家族内部的小型丧乱，书中通过细腻的人物描写和情节铺陈，展现了富贵人家在面临突如其来的变故时所表现出的无力感与无奈情绪。这些文学创作不仅是对当时社会现象的艺术再现，更是对人性和社会规律深刻思考的最后的总结。</w:t>
      </w:r>
    </w:p>
    <w:p w14:paraId="4A390ACB" w14:textId="77777777" w:rsidR="004B1102" w:rsidRDefault="004B1102">
      <w:pPr>
        <w:rPr>
          <w:rFonts w:hint="eastAsia"/>
        </w:rPr>
      </w:pPr>
    </w:p>
    <w:p w14:paraId="41609EDA" w14:textId="77777777" w:rsidR="004B1102" w:rsidRDefault="004B1102">
      <w:pPr>
        <w:rPr>
          <w:rFonts w:hint="eastAsia"/>
        </w:rPr>
      </w:pPr>
      <w:r>
        <w:rPr>
          <w:rFonts w:hint="eastAsia"/>
        </w:rPr>
        <w:t>现代社会中的丧乱概念</w:t>
      </w:r>
    </w:p>
    <w:p w14:paraId="09ABE389" w14:textId="77777777" w:rsidR="004B1102" w:rsidRDefault="004B1102">
      <w:pPr>
        <w:rPr>
          <w:rFonts w:hint="eastAsia"/>
        </w:rPr>
      </w:pPr>
      <w:r>
        <w:rPr>
          <w:rFonts w:hint="eastAsia"/>
        </w:rPr>
        <w:t>尽管现代社会相较于古代已经有了巨大的进步和发展，但丧乱的概念并没有完全消失。现代社会中的危机事件，如自然灾害、金融危机、恐怖袭击等，同样可以引发一定程度上的社会恐慌和个人心理创伤，造成暂时性的混乱局面。面对这样的挑战，政府和社会各界需要共同努力，采取有效措施来稳定局势，恢复秩序。对于个体而言，如何在逆境中保持坚韧不拔的精神状态，积极应对困难，也成为了一个值得探讨的话题。无论是过去还是现在，“丧乱”都是人类社会发展过程中不可避免的一部分，我们应该从中吸取教训，不断寻求更加和谐稳定的生活方式。</w:t>
      </w:r>
    </w:p>
    <w:p w14:paraId="3E85A2EF" w14:textId="77777777" w:rsidR="004B1102" w:rsidRDefault="004B1102">
      <w:pPr>
        <w:rPr>
          <w:rFonts w:hint="eastAsia"/>
        </w:rPr>
      </w:pPr>
    </w:p>
    <w:p w14:paraId="5020BBC0" w14:textId="77777777" w:rsidR="004B1102" w:rsidRDefault="004B1102">
      <w:pPr>
        <w:rPr>
          <w:rFonts w:hint="eastAsia"/>
        </w:rPr>
      </w:pPr>
      <w:r>
        <w:rPr>
          <w:rFonts w:hint="eastAsia"/>
        </w:rPr>
        <w:t>丧乱的文化启示</w:t>
      </w:r>
    </w:p>
    <w:p w14:paraId="7710C5AC" w14:textId="77777777" w:rsidR="004B1102" w:rsidRDefault="004B1102">
      <w:pPr>
        <w:rPr>
          <w:rFonts w:hint="eastAsia"/>
        </w:rPr>
      </w:pPr>
      <w:r>
        <w:rPr>
          <w:rFonts w:hint="eastAsia"/>
        </w:rPr>
        <w:t>从丧乱这一概念我们可以获得很多宝贵的文化启示。它提醒我们要珍惜和平稳定的环境，因为一旦陷入混乱之中，重建往往比破坏要难得多。当遇到困境时，团结协作显得尤为重要，只有大家齐心协力才能克服难关。丧乱还教会我们适应变化的重要性，在快速变化的世界里，灵活调整心态和策略有助于我们在不确定性中找到出路。因此，了解并正视丧乱，不仅可以帮助我们更好地理解历史，也能指导我们在现实生活中做出更明智的选择。</w:t>
      </w:r>
    </w:p>
    <w:p w14:paraId="13C3BB19" w14:textId="77777777" w:rsidR="004B1102" w:rsidRDefault="004B1102">
      <w:pPr>
        <w:rPr>
          <w:rFonts w:hint="eastAsia"/>
        </w:rPr>
      </w:pPr>
    </w:p>
    <w:p w14:paraId="6EFD7781" w14:textId="77777777" w:rsidR="004B1102" w:rsidRDefault="004B1102">
      <w:pPr>
        <w:rPr>
          <w:rFonts w:hint="eastAsia"/>
        </w:rPr>
      </w:pPr>
      <w:r>
        <w:rPr>
          <w:rFonts w:hint="eastAsia"/>
        </w:rPr>
        <w:t>本文是由每日作文网(2345lzwz.com)为大家创作</w:t>
      </w:r>
    </w:p>
    <w:p w14:paraId="1FCF7872" w14:textId="56ED7710" w:rsidR="00C27AAA" w:rsidRDefault="00C27AAA"/>
    <w:sectPr w:rsidR="00C27A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A"/>
    <w:rsid w:val="004B1102"/>
    <w:rsid w:val="00866415"/>
    <w:rsid w:val="00C2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1E9E4-1E98-4F0B-BB41-192CFD54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A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A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A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A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A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A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A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A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A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A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A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A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AAA"/>
    <w:rPr>
      <w:rFonts w:cstheme="majorBidi"/>
      <w:color w:val="2F5496" w:themeColor="accent1" w:themeShade="BF"/>
      <w:sz w:val="28"/>
      <w:szCs w:val="28"/>
    </w:rPr>
  </w:style>
  <w:style w:type="character" w:customStyle="1" w:styleId="50">
    <w:name w:val="标题 5 字符"/>
    <w:basedOn w:val="a0"/>
    <w:link w:val="5"/>
    <w:uiPriority w:val="9"/>
    <w:semiHidden/>
    <w:rsid w:val="00C27AAA"/>
    <w:rPr>
      <w:rFonts w:cstheme="majorBidi"/>
      <w:color w:val="2F5496" w:themeColor="accent1" w:themeShade="BF"/>
      <w:sz w:val="24"/>
    </w:rPr>
  </w:style>
  <w:style w:type="character" w:customStyle="1" w:styleId="60">
    <w:name w:val="标题 6 字符"/>
    <w:basedOn w:val="a0"/>
    <w:link w:val="6"/>
    <w:uiPriority w:val="9"/>
    <w:semiHidden/>
    <w:rsid w:val="00C27AAA"/>
    <w:rPr>
      <w:rFonts w:cstheme="majorBidi"/>
      <w:b/>
      <w:bCs/>
      <w:color w:val="2F5496" w:themeColor="accent1" w:themeShade="BF"/>
    </w:rPr>
  </w:style>
  <w:style w:type="character" w:customStyle="1" w:styleId="70">
    <w:name w:val="标题 7 字符"/>
    <w:basedOn w:val="a0"/>
    <w:link w:val="7"/>
    <w:uiPriority w:val="9"/>
    <w:semiHidden/>
    <w:rsid w:val="00C27AAA"/>
    <w:rPr>
      <w:rFonts w:cstheme="majorBidi"/>
      <w:b/>
      <w:bCs/>
      <w:color w:val="595959" w:themeColor="text1" w:themeTint="A6"/>
    </w:rPr>
  </w:style>
  <w:style w:type="character" w:customStyle="1" w:styleId="80">
    <w:name w:val="标题 8 字符"/>
    <w:basedOn w:val="a0"/>
    <w:link w:val="8"/>
    <w:uiPriority w:val="9"/>
    <w:semiHidden/>
    <w:rsid w:val="00C27AAA"/>
    <w:rPr>
      <w:rFonts w:cstheme="majorBidi"/>
      <w:color w:val="595959" w:themeColor="text1" w:themeTint="A6"/>
    </w:rPr>
  </w:style>
  <w:style w:type="character" w:customStyle="1" w:styleId="90">
    <w:name w:val="标题 9 字符"/>
    <w:basedOn w:val="a0"/>
    <w:link w:val="9"/>
    <w:uiPriority w:val="9"/>
    <w:semiHidden/>
    <w:rsid w:val="00C27AAA"/>
    <w:rPr>
      <w:rFonts w:eastAsiaTheme="majorEastAsia" w:cstheme="majorBidi"/>
      <w:color w:val="595959" w:themeColor="text1" w:themeTint="A6"/>
    </w:rPr>
  </w:style>
  <w:style w:type="paragraph" w:styleId="a3">
    <w:name w:val="Title"/>
    <w:basedOn w:val="a"/>
    <w:next w:val="a"/>
    <w:link w:val="a4"/>
    <w:uiPriority w:val="10"/>
    <w:qFormat/>
    <w:rsid w:val="00C27A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A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A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A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AAA"/>
    <w:pPr>
      <w:spacing w:before="160"/>
      <w:jc w:val="center"/>
    </w:pPr>
    <w:rPr>
      <w:i/>
      <w:iCs/>
      <w:color w:val="404040" w:themeColor="text1" w:themeTint="BF"/>
    </w:rPr>
  </w:style>
  <w:style w:type="character" w:customStyle="1" w:styleId="a8">
    <w:name w:val="引用 字符"/>
    <w:basedOn w:val="a0"/>
    <w:link w:val="a7"/>
    <w:uiPriority w:val="29"/>
    <w:rsid w:val="00C27AAA"/>
    <w:rPr>
      <w:i/>
      <w:iCs/>
      <w:color w:val="404040" w:themeColor="text1" w:themeTint="BF"/>
    </w:rPr>
  </w:style>
  <w:style w:type="paragraph" w:styleId="a9">
    <w:name w:val="List Paragraph"/>
    <w:basedOn w:val="a"/>
    <w:uiPriority w:val="34"/>
    <w:qFormat/>
    <w:rsid w:val="00C27AAA"/>
    <w:pPr>
      <w:ind w:left="720"/>
      <w:contextualSpacing/>
    </w:pPr>
  </w:style>
  <w:style w:type="character" w:styleId="aa">
    <w:name w:val="Intense Emphasis"/>
    <w:basedOn w:val="a0"/>
    <w:uiPriority w:val="21"/>
    <w:qFormat/>
    <w:rsid w:val="00C27AAA"/>
    <w:rPr>
      <w:i/>
      <w:iCs/>
      <w:color w:val="2F5496" w:themeColor="accent1" w:themeShade="BF"/>
    </w:rPr>
  </w:style>
  <w:style w:type="paragraph" w:styleId="ab">
    <w:name w:val="Intense Quote"/>
    <w:basedOn w:val="a"/>
    <w:next w:val="a"/>
    <w:link w:val="ac"/>
    <w:uiPriority w:val="30"/>
    <w:qFormat/>
    <w:rsid w:val="00C27A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AAA"/>
    <w:rPr>
      <w:i/>
      <w:iCs/>
      <w:color w:val="2F5496" w:themeColor="accent1" w:themeShade="BF"/>
    </w:rPr>
  </w:style>
  <w:style w:type="character" w:styleId="ad">
    <w:name w:val="Intense Reference"/>
    <w:basedOn w:val="a0"/>
    <w:uiPriority w:val="32"/>
    <w:qFormat/>
    <w:rsid w:val="00C27A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