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BA85" w14:textId="77777777" w:rsidR="008F535F" w:rsidRDefault="008F535F">
      <w:pPr>
        <w:rPr>
          <w:rFonts w:hint="eastAsia"/>
        </w:rPr>
      </w:pPr>
      <w:r>
        <w:rPr>
          <w:rFonts w:hint="eastAsia"/>
        </w:rPr>
        <w:t>Ye4Jie3</w:t>
      </w:r>
    </w:p>
    <w:p w14:paraId="6CD90E19" w14:textId="77777777" w:rsidR="008F535F" w:rsidRDefault="008F535F">
      <w:pPr>
        <w:rPr>
          <w:rFonts w:hint="eastAsia"/>
        </w:rPr>
      </w:pPr>
      <w:r>
        <w:rPr>
          <w:rFonts w:hint="eastAsia"/>
        </w:rPr>
        <w:t>在汉语拼音中，“业界”被拼作 "Ye4Jie3"。这个词汇涵盖了广泛的专业领域和行业，从传统的制造业、农业到现代的服务业、信息技术产业等。业界通常指的是某个特定商业或职业领域的整体环境，包括该领域内的所有企业、从业者以及相关联的机构。业界动态不仅影响着内部成员的发展，也对经济和社会有着深远的影响。</w:t>
      </w:r>
    </w:p>
    <w:p w14:paraId="138B6BCE" w14:textId="77777777" w:rsidR="008F535F" w:rsidRDefault="008F535F">
      <w:pPr>
        <w:rPr>
          <w:rFonts w:hint="eastAsia"/>
        </w:rPr>
      </w:pPr>
    </w:p>
    <w:p w14:paraId="0E8D2A8A" w14:textId="77777777" w:rsidR="008F535F" w:rsidRDefault="008F535F">
      <w:pPr>
        <w:rPr>
          <w:rFonts w:hint="eastAsia"/>
        </w:rPr>
      </w:pPr>
      <w:r>
        <w:rPr>
          <w:rFonts w:hint="eastAsia"/>
        </w:rPr>
        <w:t>业界的历史变迁</w:t>
      </w:r>
    </w:p>
    <w:p w14:paraId="6EFAE516" w14:textId="77777777" w:rsidR="008F535F" w:rsidRDefault="008F535F">
      <w:pPr>
        <w:rPr>
          <w:rFonts w:hint="eastAsia"/>
        </w:rPr>
      </w:pPr>
      <w:r>
        <w:rPr>
          <w:rFonts w:hint="eastAsia"/>
        </w:rPr>
        <w:t>回顾历史，我们可以看到不同业界经历了巨大的变化。例如，在工业革命之前，手工艺人主导了制造业界，他们的技艺通过学徒制传承。随着机械化生产的兴起，工厂制度取代了传统的工作坊，极大地提高了生产力。进入20世纪后，科技的进步催生了电子、计算机等行业，互联网的普及更是改变了信息传播的方式，使得电子商务、社交媒体等新兴业态迅速崛起。每一个时代的变革都重塑了业界格局，推动了社会进步。</w:t>
      </w:r>
    </w:p>
    <w:p w14:paraId="0FC1EDAE" w14:textId="77777777" w:rsidR="008F535F" w:rsidRDefault="008F535F">
      <w:pPr>
        <w:rPr>
          <w:rFonts w:hint="eastAsia"/>
        </w:rPr>
      </w:pPr>
    </w:p>
    <w:p w14:paraId="17DA54BE" w14:textId="77777777" w:rsidR="008F535F" w:rsidRDefault="008F535F">
      <w:pPr>
        <w:rPr>
          <w:rFonts w:hint="eastAsia"/>
        </w:rPr>
      </w:pPr>
      <w:r>
        <w:rPr>
          <w:rFonts w:hint="eastAsia"/>
        </w:rPr>
        <w:t>业界的组成元素</w:t>
      </w:r>
    </w:p>
    <w:p w14:paraId="22E0E605" w14:textId="77777777" w:rsidR="008F535F" w:rsidRDefault="008F535F">
      <w:pPr>
        <w:rPr>
          <w:rFonts w:hint="eastAsia"/>
        </w:rPr>
      </w:pPr>
      <w:r>
        <w:rPr>
          <w:rFonts w:hint="eastAsia"/>
        </w:rPr>
        <w:t>一个完整的业界由多个关键部分构成。首先是企业，它们是业界的基本单元，负责生产和服务提供。其次是行业协会，作为非营利组织，它们为会员企业提供交流平台，并参与制定行业标准。此外还有政府监管机构，确保业界活动符合法律法规的要求。最后但同样重要的是消费者，他们的需求引导着市场走向，进而影响整个业界的发展方向。</w:t>
      </w:r>
    </w:p>
    <w:p w14:paraId="75722047" w14:textId="77777777" w:rsidR="008F535F" w:rsidRDefault="008F535F">
      <w:pPr>
        <w:rPr>
          <w:rFonts w:hint="eastAsia"/>
        </w:rPr>
      </w:pPr>
    </w:p>
    <w:p w14:paraId="494E0C63" w14:textId="77777777" w:rsidR="008F535F" w:rsidRDefault="008F535F">
      <w:pPr>
        <w:rPr>
          <w:rFonts w:hint="eastAsia"/>
        </w:rPr>
      </w:pPr>
      <w:r>
        <w:rPr>
          <w:rFonts w:hint="eastAsia"/>
        </w:rPr>
        <w:t>业界面临的挑战与机遇</w:t>
      </w:r>
    </w:p>
    <w:p w14:paraId="34852AE9" w14:textId="77777777" w:rsidR="008F535F" w:rsidRDefault="008F535F">
      <w:pPr>
        <w:rPr>
          <w:rFonts w:hint="eastAsia"/>
        </w:rPr>
      </w:pPr>
      <w:r>
        <w:rPr>
          <w:rFonts w:hint="eastAsia"/>
        </w:rPr>
        <w:t>当今，全球化的加速和技术革新的步伐给各个业界带来了前所未有的挑战和机遇。一方面，国际贸易摩擦、原材料价格波动等因素增加了经营风险；另一方面，数字化转型为企业提供了提升效率、优化服务的新途径。环保意识的增强促使更多业界探索可持续发展的模式。面对这些复杂多变的情况，业界需要不断调整策略，以适应快速变化的世界。</w:t>
      </w:r>
    </w:p>
    <w:p w14:paraId="72C31001" w14:textId="77777777" w:rsidR="008F535F" w:rsidRDefault="008F535F">
      <w:pPr>
        <w:rPr>
          <w:rFonts w:hint="eastAsia"/>
        </w:rPr>
      </w:pPr>
    </w:p>
    <w:p w14:paraId="6E8B012E" w14:textId="77777777" w:rsidR="008F535F" w:rsidRDefault="008F535F">
      <w:pPr>
        <w:rPr>
          <w:rFonts w:hint="eastAsia"/>
        </w:rPr>
      </w:pPr>
      <w:r>
        <w:rPr>
          <w:rFonts w:hint="eastAsia"/>
        </w:rPr>
        <w:t>未来业界的发展趋势</w:t>
      </w:r>
    </w:p>
    <w:p w14:paraId="0648F115" w14:textId="77777777" w:rsidR="008F535F" w:rsidRDefault="008F535F">
      <w:pPr>
        <w:rPr>
          <w:rFonts w:hint="eastAsia"/>
        </w:rPr>
      </w:pPr>
      <w:r>
        <w:rPr>
          <w:rFonts w:hint="eastAsia"/>
        </w:rPr>
        <w:t>展望未来，业界将继续沿着技术创新的道路前行。人工智能、大数据分析、物联网等前沿技术将进一步渗透到各行各业之中，创造出更加智能化的产品和服务。跨界融合也将成为一大趋势，不同业界之间的界限将逐渐模糊，产生出全新的商业模式。随着人们对生活质量要求的提高，健康、教育、文化娱乐等领域将迎来广阔的发展空间。未来的业界充满了无限可能，等待着我们去探索和创造。</w:t>
      </w:r>
    </w:p>
    <w:p w14:paraId="6171B488" w14:textId="77777777" w:rsidR="008F535F" w:rsidRDefault="008F535F">
      <w:pPr>
        <w:rPr>
          <w:rFonts w:hint="eastAsia"/>
        </w:rPr>
      </w:pPr>
    </w:p>
    <w:p w14:paraId="280063F0" w14:textId="77777777" w:rsidR="008F535F" w:rsidRDefault="008F535F">
      <w:pPr>
        <w:rPr>
          <w:rFonts w:hint="eastAsia"/>
        </w:rPr>
      </w:pPr>
      <w:r>
        <w:rPr>
          <w:rFonts w:hint="eastAsia"/>
        </w:rPr>
        <w:t>本文是由每日作文网(2345lzwz.com)为大家创作</w:t>
      </w:r>
    </w:p>
    <w:p w14:paraId="40425A55" w14:textId="6227B2BA" w:rsidR="005A409E" w:rsidRDefault="005A409E"/>
    <w:sectPr w:rsidR="005A4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9E"/>
    <w:rsid w:val="005A409E"/>
    <w:rsid w:val="008F535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AF707-7301-4BEB-B3D1-1E77EA64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0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0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0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0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0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0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0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0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0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0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0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0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09E"/>
    <w:rPr>
      <w:rFonts w:cstheme="majorBidi"/>
      <w:color w:val="2F5496" w:themeColor="accent1" w:themeShade="BF"/>
      <w:sz w:val="28"/>
      <w:szCs w:val="28"/>
    </w:rPr>
  </w:style>
  <w:style w:type="character" w:customStyle="1" w:styleId="50">
    <w:name w:val="标题 5 字符"/>
    <w:basedOn w:val="a0"/>
    <w:link w:val="5"/>
    <w:uiPriority w:val="9"/>
    <w:semiHidden/>
    <w:rsid w:val="005A409E"/>
    <w:rPr>
      <w:rFonts w:cstheme="majorBidi"/>
      <w:color w:val="2F5496" w:themeColor="accent1" w:themeShade="BF"/>
      <w:sz w:val="24"/>
    </w:rPr>
  </w:style>
  <w:style w:type="character" w:customStyle="1" w:styleId="60">
    <w:name w:val="标题 6 字符"/>
    <w:basedOn w:val="a0"/>
    <w:link w:val="6"/>
    <w:uiPriority w:val="9"/>
    <w:semiHidden/>
    <w:rsid w:val="005A409E"/>
    <w:rPr>
      <w:rFonts w:cstheme="majorBidi"/>
      <w:b/>
      <w:bCs/>
      <w:color w:val="2F5496" w:themeColor="accent1" w:themeShade="BF"/>
    </w:rPr>
  </w:style>
  <w:style w:type="character" w:customStyle="1" w:styleId="70">
    <w:name w:val="标题 7 字符"/>
    <w:basedOn w:val="a0"/>
    <w:link w:val="7"/>
    <w:uiPriority w:val="9"/>
    <w:semiHidden/>
    <w:rsid w:val="005A409E"/>
    <w:rPr>
      <w:rFonts w:cstheme="majorBidi"/>
      <w:b/>
      <w:bCs/>
      <w:color w:val="595959" w:themeColor="text1" w:themeTint="A6"/>
    </w:rPr>
  </w:style>
  <w:style w:type="character" w:customStyle="1" w:styleId="80">
    <w:name w:val="标题 8 字符"/>
    <w:basedOn w:val="a0"/>
    <w:link w:val="8"/>
    <w:uiPriority w:val="9"/>
    <w:semiHidden/>
    <w:rsid w:val="005A409E"/>
    <w:rPr>
      <w:rFonts w:cstheme="majorBidi"/>
      <w:color w:val="595959" w:themeColor="text1" w:themeTint="A6"/>
    </w:rPr>
  </w:style>
  <w:style w:type="character" w:customStyle="1" w:styleId="90">
    <w:name w:val="标题 9 字符"/>
    <w:basedOn w:val="a0"/>
    <w:link w:val="9"/>
    <w:uiPriority w:val="9"/>
    <w:semiHidden/>
    <w:rsid w:val="005A409E"/>
    <w:rPr>
      <w:rFonts w:eastAsiaTheme="majorEastAsia" w:cstheme="majorBidi"/>
      <w:color w:val="595959" w:themeColor="text1" w:themeTint="A6"/>
    </w:rPr>
  </w:style>
  <w:style w:type="paragraph" w:styleId="a3">
    <w:name w:val="Title"/>
    <w:basedOn w:val="a"/>
    <w:next w:val="a"/>
    <w:link w:val="a4"/>
    <w:uiPriority w:val="10"/>
    <w:qFormat/>
    <w:rsid w:val="005A4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09E"/>
    <w:pPr>
      <w:spacing w:before="160"/>
      <w:jc w:val="center"/>
    </w:pPr>
    <w:rPr>
      <w:i/>
      <w:iCs/>
      <w:color w:val="404040" w:themeColor="text1" w:themeTint="BF"/>
    </w:rPr>
  </w:style>
  <w:style w:type="character" w:customStyle="1" w:styleId="a8">
    <w:name w:val="引用 字符"/>
    <w:basedOn w:val="a0"/>
    <w:link w:val="a7"/>
    <w:uiPriority w:val="29"/>
    <w:rsid w:val="005A409E"/>
    <w:rPr>
      <w:i/>
      <w:iCs/>
      <w:color w:val="404040" w:themeColor="text1" w:themeTint="BF"/>
    </w:rPr>
  </w:style>
  <w:style w:type="paragraph" w:styleId="a9">
    <w:name w:val="List Paragraph"/>
    <w:basedOn w:val="a"/>
    <w:uiPriority w:val="34"/>
    <w:qFormat/>
    <w:rsid w:val="005A409E"/>
    <w:pPr>
      <w:ind w:left="720"/>
      <w:contextualSpacing/>
    </w:pPr>
  </w:style>
  <w:style w:type="character" w:styleId="aa">
    <w:name w:val="Intense Emphasis"/>
    <w:basedOn w:val="a0"/>
    <w:uiPriority w:val="21"/>
    <w:qFormat/>
    <w:rsid w:val="005A409E"/>
    <w:rPr>
      <w:i/>
      <w:iCs/>
      <w:color w:val="2F5496" w:themeColor="accent1" w:themeShade="BF"/>
    </w:rPr>
  </w:style>
  <w:style w:type="paragraph" w:styleId="ab">
    <w:name w:val="Intense Quote"/>
    <w:basedOn w:val="a"/>
    <w:next w:val="a"/>
    <w:link w:val="ac"/>
    <w:uiPriority w:val="30"/>
    <w:qFormat/>
    <w:rsid w:val="005A4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09E"/>
    <w:rPr>
      <w:i/>
      <w:iCs/>
      <w:color w:val="2F5496" w:themeColor="accent1" w:themeShade="BF"/>
    </w:rPr>
  </w:style>
  <w:style w:type="character" w:styleId="ad">
    <w:name w:val="Intense Reference"/>
    <w:basedOn w:val="a0"/>
    <w:uiPriority w:val="32"/>
    <w:qFormat/>
    <w:rsid w:val="005A4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