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47F7" w14:textId="77777777" w:rsidR="00D24EEC" w:rsidRDefault="00D24EEC">
      <w:pPr>
        <w:rPr>
          <w:rFonts w:hint="eastAsia"/>
        </w:rPr>
      </w:pPr>
      <w:r>
        <w:rPr>
          <w:rFonts w:hint="eastAsia"/>
        </w:rPr>
        <w:t>专有名词的拼音拼写规则</w:t>
      </w:r>
    </w:p>
    <w:p w14:paraId="6DFC9230" w14:textId="77777777" w:rsidR="00D24EEC" w:rsidRDefault="00D24EEC">
      <w:pPr>
        <w:rPr>
          <w:rFonts w:hint="eastAsia"/>
        </w:rPr>
      </w:pPr>
      <w:r>
        <w:rPr>
          <w:rFonts w:hint="eastAsia"/>
        </w:rPr>
        <w:t>在汉语拼音系统中，专有名词的拼写有着特定的规则和惯例，这些规定确保了名称的一致性和识别度。汉语拼音是中华人民共和国官方颁布的汉字注音拉丁化方案，它不仅用于教育领域帮助学生学习普通话发音，也广泛应用于中文信息处理、国际交流等场合。</w:t>
      </w:r>
    </w:p>
    <w:p w14:paraId="32442F77" w14:textId="77777777" w:rsidR="00D24EEC" w:rsidRDefault="00D24EEC">
      <w:pPr>
        <w:rPr>
          <w:rFonts w:hint="eastAsia"/>
        </w:rPr>
      </w:pPr>
    </w:p>
    <w:p w14:paraId="627F1D4E" w14:textId="77777777" w:rsidR="00D24EEC" w:rsidRDefault="00D24EEC">
      <w:pPr>
        <w:rPr>
          <w:rFonts w:hint="eastAsia"/>
        </w:rPr>
      </w:pPr>
      <w:r>
        <w:rPr>
          <w:rFonts w:hint="eastAsia"/>
        </w:rPr>
        <w:t>人名的拼音拼写规则</w:t>
      </w:r>
    </w:p>
    <w:p w14:paraId="62614ADD" w14:textId="77777777" w:rsidR="00D24EEC" w:rsidRDefault="00D24EEC">
      <w:pPr>
        <w:rPr>
          <w:rFonts w:hint="eastAsia"/>
        </w:rPr>
      </w:pPr>
      <w:r>
        <w:rPr>
          <w:rFonts w:hint="eastAsia"/>
        </w:rPr>
        <w:t>对于中国人名而言，姓氏通常放在前面，名字则紧随其后。每个字都使用大写字母开始，以示尊重和区别。例如，“李华”会写作“Li Hua”。当遇到复姓或双字名时，它们之间不加空格，如“欧阳锋”应写作“Ouyang Feng”。为了保持一致性，某些传统姓氏的拼音形式已经固定下来，比如“诸葛”为“Zhuge”，即使根据现代汉语拼音的声韵规则可能会有所不同。</w:t>
      </w:r>
    </w:p>
    <w:p w14:paraId="1AB5B475" w14:textId="77777777" w:rsidR="00D24EEC" w:rsidRDefault="00D24EEC">
      <w:pPr>
        <w:rPr>
          <w:rFonts w:hint="eastAsia"/>
        </w:rPr>
      </w:pPr>
    </w:p>
    <w:p w14:paraId="5D220A7B" w14:textId="77777777" w:rsidR="00D24EEC" w:rsidRDefault="00D24EEC">
      <w:pPr>
        <w:rPr>
          <w:rFonts w:hint="eastAsia"/>
        </w:rPr>
      </w:pPr>
      <w:r>
        <w:rPr>
          <w:rFonts w:hint="eastAsia"/>
        </w:rPr>
        <w:t>地名的拼音拼写规则</w:t>
      </w:r>
    </w:p>
    <w:p w14:paraId="56434F0F" w14:textId="77777777" w:rsidR="00D24EEC" w:rsidRDefault="00D24EEC">
      <w:pPr>
        <w:rPr>
          <w:rFonts w:hint="eastAsia"/>
        </w:rPr>
      </w:pPr>
      <w:r>
        <w:rPr>
          <w:rFonts w:hint="eastAsia"/>
        </w:rPr>
        <w:t>在地名的拼写上，一般遵循行政区划层级的顺序，从大到小依次排列，并且各部分首字母大写。例如，北京市朝阳区可以表示为“Beijing Shi Chaoyang Qu”。值得注意的是，一些具有历史意义的地名或特有名词可能有特殊的拼写方式，像“香港”（Hong Kong）和“澳门”（Macao），这反映了它们独特的文化和历史背景。</w:t>
      </w:r>
    </w:p>
    <w:p w14:paraId="0CC629EB" w14:textId="77777777" w:rsidR="00D24EEC" w:rsidRDefault="00D24EEC">
      <w:pPr>
        <w:rPr>
          <w:rFonts w:hint="eastAsia"/>
        </w:rPr>
      </w:pPr>
    </w:p>
    <w:p w14:paraId="025D92D2" w14:textId="77777777" w:rsidR="00D24EEC" w:rsidRDefault="00D24EEC">
      <w:pPr>
        <w:rPr>
          <w:rFonts w:hint="eastAsia"/>
        </w:rPr>
      </w:pPr>
      <w:r>
        <w:rPr>
          <w:rFonts w:hint="eastAsia"/>
        </w:rPr>
        <w:t>机构与组织名称的拼音拼写规则</w:t>
      </w:r>
    </w:p>
    <w:p w14:paraId="13E3D24C" w14:textId="77777777" w:rsidR="00D24EEC" w:rsidRDefault="00D24EEC">
      <w:pPr>
        <w:rPr>
          <w:rFonts w:hint="eastAsia"/>
        </w:rPr>
      </w:pPr>
      <w:r>
        <w:rPr>
          <w:rFonts w:hint="eastAsia"/>
        </w:rPr>
        <w:t>机构和组织的名称同样需要遵守一定的拼写准则。官方机构的名字通常采用全称进行拼音转换，同时保持原有结构和逻辑关系。缩写的拼音形式应当清晰易懂，避免歧义。例如，“中国科学院”被翻译成“Chinese Academy of Sciences”，而它的简称“中科院”则对应为“CAS”。如果组织名称中含有专有名词，则该名词需按照前述规则单独处理。</w:t>
      </w:r>
    </w:p>
    <w:p w14:paraId="049195C1" w14:textId="77777777" w:rsidR="00D24EEC" w:rsidRDefault="00D24EEC">
      <w:pPr>
        <w:rPr>
          <w:rFonts w:hint="eastAsia"/>
        </w:rPr>
      </w:pPr>
    </w:p>
    <w:p w14:paraId="62A138BC" w14:textId="77777777" w:rsidR="00D24EEC" w:rsidRDefault="00D24EEC">
      <w:pPr>
        <w:rPr>
          <w:rFonts w:hint="eastAsia"/>
        </w:rPr>
      </w:pPr>
      <w:r>
        <w:rPr>
          <w:rFonts w:hint="eastAsia"/>
        </w:rPr>
        <w:t>品牌及商标的拼音拼写规则</w:t>
      </w:r>
    </w:p>
    <w:p w14:paraId="1EEFE944" w14:textId="77777777" w:rsidR="00D24EEC" w:rsidRDefault="00D24EEC">
      <w:pPr>
        <w:rPr>
          <w:rFonts w:hint="eastAsia"/>
        </w:rPr>
      </w:pPr>
      <w:r>
        <w:rPr>
          <w:rFonts w:hint="eastAsia"/>
        </w:rPr>
        <w:t>品牌和商标的拼音拼写往往更加灵活，允许一定程度上的创意表达，但前提是不能违背基本的语言规范。许多中国品牌选择将品牌名直接转化为拼音形式，如“海尔”电器为“Haier”。然而，也有一些品牌倾向于保留英文或其他外语中的已知形象，仅对其中文部分做拼音化处理。</w:t>
      </w:r>
    </w:p>
    <w:p w14:paraId="1B097F95" w14:textId="77777777" w:rsidR="00D24EEC" w:rsidRDefault="00D24EEC">
      <w:pPr>
        <w:rPr>
          <w:rFonts w:hint="eastAsia"/>
        </w:rPr>
      </w:pPr>
    </w:p>
    <w:p w14:paraId="278414F7" w14:textId="77777777" w:rsidR="00D24EEC" w:rsidRDefault="00D24EE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74F3DAD" w14:textId="77777777" w:rsidR="00D24EEC" w:rsidRDefault="00D24EEC">
      <w:pPr>
        <w:rPr>
          <w:rFonts w:hint="eastAsia"/>
        </w:rPr>
      </w:pPr>
      <w:r>
        <w:rPr>
          <w:rFonts w:hint="eastAsia"/>
        </w:rPr>
        <w:t>专有名词的拼音拼写规则旨在维护语言使用的规范性，同时也考虑到不同类型的专有名词所承载的文化和社会价值。正确运用这些规则有助于促进跨文化交流，增强理解，以及保护和发展中华文化的独特魅力。</w:t>
      </w:r>
    </w:p>
    <w:p w14:paraId="4D451D8D" w14:textId="77777777" w:rsidR="00D24EEC" w:rsidRDefault="00D24EEC">
      <w:pPr>
        <w:rPr>
          <w:rFonts w:hint="eastAsia"/>
        </w:rPr>
      </w:pPr>
    </w:p>
    <w:p w14:paraId="597B0746" w14:textId="77777777" w:rsidR="00D24EEC" w:rsidRDefault="00D24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4F04B" w14:textId="6F8B990A" w:rsidR="0000211D" w:rsidRDefault="0000211D"/>
    <w:sectPr w:rsidR="0000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1D"/>
    <w:rsid w:val="0000211D"/>
    <w:rsid w:val="00230453"/>
    <w:rsid w:val="00D2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84BEE-6BFF-454D-8ECB-2C7AA22A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