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FF4F" w14:textId="77777777" w:rsidR="00CB0634" w:rsidRDefault="00CB0634">
      <w:pPr>
        <w:rPr>
          <w:rFonts w:hint="eastAsia"/>
        </w:rPr>
      </w:pPr>
      <w:r>
        <w:rPr>
          <w:rFonts w:hint="eastAsia"/>
        </w:rPr>
        <w:t>ShangHai YongJiu Zixingche 上海永久自行车</w:t>
      </w:r>
    </w:p>
    <w:p w14:paraId="0B797B2F" w14:textId="77777777" w:rsidR="00CB0634" w:rsidRDefault="00CB0634">
      <w:pPr>
        <w:rPr>
          <w:rFonts w:hint="eastAsia"/>
        </w:rPr>
      </w:pPr>
      <w:r>
        <w:rPr>
          <w:rFonts w:hint="eastAsia"/>
        </w:rPr>
        <w:t>上海永久自行车，一个承载着几代中国人记忆的经典品牌，其历史可以追溯到上世纪四十年初。1940年，由胡倒顺、张德生等人在上海创办的“永安车行”开始生产自行车，并注册了“永久”商标。自此，“永久”不仅成为了中国最早的自行车制造企业之一，也开启了它在中国乃至世界自行车史上长达数十年的辉煌篇章。</w:t>
      </w:r>
    </w:p>
    <w:p w14:paraId="5989CB2C" w14:textId="77777777" w:rsidR="00CB0634" w:rsidRDefault="00CB0634">
      <w:pPr>
        <w:rPr>
          <w:rFonts w:hint="eastAsia"/>
        </w:rPr>
      </w:pPr>
    </w:p>
    <w:p w14:paraId="55BACAA7" w14:textId="77777777" w:rsidR="00CB0634" w:rsidRDefault="00CB0634">
      <w:pPr>
        <w:rPr>
          <w:rFonts w:hint="eastAsia"/>
        </w:rPr>
      </w:pPr>
      <w:r>
        <w:rPr>
          <w:rFonts w:hint="eastAsia"/>
        </w:rPr>
        <w:t>从传统走向现代</w:t>
      </w:r>
    </w:p>
    <w:p w14:paraId="4842322B" w14:textId="77777777" w:rsidR="00CB0634" w:rsidRDefault="00CB0634">
      <w:pPr>
        <w:rPr>
          <w:rFonts w:hint="eastAsia"/>
        </w:rPr>
      </w:pPr>
      <w:r>
        <w:rPr>
          <w:rFonts w:hint="eastAsia"/>
        </w:rPr>
        <w:t>在那个百废待兴的时代，永久自行车凭借坚固耐用的质量和经济实惠的价格迅速赢得了市场认可。随着时间推移，它逐渐成为普通家庭出行的重要交通工具，是许多人上学、上班路上的忠实伴侣。进入二十一世纪后，随着城市化进程加快和技术革新，永久没有固步自封，而是积极转型，不断引入新技术新材料，推出符合现代消费者需求的产品线，包括山地车、公路车、折叠车等多样化车型，满足不同场景下的骑行体验。</w:t>
      </w:r>
    </w:p>
    <w:p w14:paraId="36B026D8" w14:textId="77777777" w:rsidR="00CB0634" w:rsidRDefault="00CB0634">
      <w:pPr>
        <w:rPr>
          <w:rFonts w:hint="eastAsia"/>
        </w:rPr>
      </w:pPr>
    </w:p>
    <w:p w14:paraId="03B3DE98" w14:textId="77777777" w:rsidR="00CB0634" w:rsidRDefault="00CB0634">
      <w:pPr>
        <w:rPr>
          <w:rFonts w:hint="eastAsia"/>
        </w:rPr>
      </w:pPr>
      <w:r>
        <w:rPr>
          <w:rFonts w:hint="eastAsia"/>
        </w:rPr>
        <w:t>品质与创新并重</w:t>
      </w:r>
    </w:p>
    <w:p w14:paraId="5EDC9A6F" w14:textId="77777777" w:rsidR="00CB0634" w:rsidRDefault="00CB0634">
      <w:pPr>
        <w:rPr>
          <w:rFonts w:hint="eastAsia"/>
        </w:rPr>
      </w:pPr>
      <w:r>
        <w:rPr>
          <w:rFonts w:hint="eastAsia"/>
        </w:rPr>
        <w:t>作为国内知名的自行车制造商，永久始终坚持“质量第一”的经营理念，建立了严格的质量控制体系，确保每一辆出厂的自行车都达到高标准要求。公司注重产品研发投入，设立了专业的研发团队，致力于打造更轻便、更舒适、更环保的骑行工具。近年来，永久更是积极响应国家节能减排号召，在产品设计中融入更多绿色元素，如采用可回收材料、优化传动系统以提高能效比等措施，为保护环境贡献自己的一份力量。</w:t>
      </w:r>
    </w:p>
    <w:p w14:paraId="180065ED" w14:textId="77777777" w:rsidR="00CB0634" w:rsidRDefault="00CB0634">
      <w:pPr>
        <w:rPr>
          <w:rFonts w:hint="eastAsia"/>
        </w:rPr>
      </w:pPr>
    </w:p>
    <w:p w14:paraId="252C38FC" w14:textId="77777777" w:rsidR="00CB0634" w:rsidRDefault="00CB0634">
      <w:pPr>
        <w:rPr>
          <w:rFonts w:hint="eastAsia"/>
        </w:rPr>
      </w:pPr>
      <w:r>
        <w:rPr>
          <w:rFonts w:hint="eastAsia"/>
        </w:rPr>
        <w:t>国际化视野下的发展</w:t>
      </w:r>
    </w:p>
    <w:p w14:paraId="6C3C2019" w14:textId="77777777" w:rsidR="00CB0634" w:rsidRDefault="00CB0634">
      <w:pPr>
        <w:rPr>
          <w:rFonts w:hint="eastAsia"/>
        </w:rPr>
      </w:pPr>
      <w:r>
        <w:rPr>
          <w:rFonts w:hint="eastAsia"/>
        </w:rPr>
        <w:t>在全球化浪潮下，永久并没有局限于国内市场，而是将目光投向海外，通过参加国际展会、建立海外分支机构等方式拓展国际市场。永久自行车已经远销欧美亚非等多个国家和地区，成为中国制造的一张亮丽名片。不仅如此，永久还积极参与国际标准制定工作，推动整个行业的健康发展。面对日益激烈的竞争环境，永久始终保持着开放合作的态度，与国内外多家知名企业建立了战略合作伙伴关系，共同探索未来出行的新模式。</w:t>
      </w:r>
    </w:p>
    <w:p w14:paraId="2662DE7C" w14:textId="77777777" w:rsidR="00CB0634" w:rsidRDefault="00CB0634">
      <w:pPr>
        <w:rPr>
          <w:rFonts w:hint="eastAsia"/>
        </w:rPr>
      </w:pPr>
    </w:p>
    <w:p w14:paraId="61045633" w14:textId="77777777" w:rsidR="00CB0634" w:rsidRDefault="00CB0634">
      <w:pPr>
        <w:rPr>
          <w:rFonts w:hint="eastAsia"/>
        </w:rPr>
      </w:pPr>
      <w:r>
        <w:rPr>
          <w:rFonts w:hint="eastAsia"/>
        </w:rPr>
        <w:t>传承与展望</w:t>
      </w:r>
    </w:p>
    <w:p w14:paraId="07DE000A" w14:textId="77777777" w:rsidR="00CB0634" w:rsidRDefault="00CB0634">
      <w:pPr>
        <w:rPr>
          <w:rFonts w:hint="eastAsia"/>
        </w:rPr>
      </w:pPr>
      <w:r>
        <w:rPr>
          <w:rFonts w:hint="eastAsia"/>
        </w:rPr>
        <w:t>回首往昔，上海永久自行车见证了中国社会的巨大变迁；展望未来，它将继续秉承“创新、品质、责任”的核心价值观，努力为广大用户提供更加优质的骑行解决方案。无论是城市通勤还是户外探险，无论是在繁华都市还是偏远乡村，都能看到那熟悉的“永久”标志穿梭其间，继续书写属于它的传奇故事。</w:t>
      </w:r>
    </w:p>
    <w:p w14:paraId="1B8A2855" w14:textId="77777777" w:rsidR="00CB0634" w:rsidRDefault="00CB0634">
      <w:pPr>
        <w:rPr>
          <w:rFonts w:hint="eastAsia"/>
        </w:rPr>
      </w:pPr>
    </w:p>
    <w:p w14:paraId="33BCACEB" w14:textId="77777777" w:rsidR="00CB0634" w:rsidRDefault="00CB0634">
      <w:pPr>
        <w:rPr>
          <w:rFonts w:hint="eastAsia"/>
        </w:rPr>
      </w:pPr>
      <w:r>
        <w:rPr>
          <w:rFonts w:hint="eastAsia"/>
        </w:rPr>
        <w:t>本文是由每日作文网(2345lzwz.com)为大家创作</w:t>
      </w:r>
    </w:p>
    <w:p w14:paraId="2A3FC741" w14:textId="1E3A0ACA" w:rsidR="00BC556E" w:rsidRDefault="00BC556E"/>
    <w:sectPr w:rsidR="00BC5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6E"/>
    <w:rsid w:val="00866415"/>
    <w:rsid w:val="00BC556E"/>
    <w:rsid w:val="00CB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43871-F9FA-4244-AF86-9B40DDD8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5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5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5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5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5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5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5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5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5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5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5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5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56E"/>
    <w:rPr>
      <w:rFonts w:cstheme="majorBidi"/>
      <w:color w:val="2F5496" w:themeColor="accent1" w:themeShade="BF"/>
      <w:sz w:val="28"/>
      <w:szCs w:val="28"/>
    </w:rPr>
  </w:style>
  <w:style w:type="character" w:customStyle="1" w:styleId="50">
    <w:name w:val="标题 5 字符"/>
    <w:basedOn w:val="a0"/>
    <w:link w:val="5"/>
    <w:uiPriority w:val="9"/>
    <w:semiHidden/>
    <w:rsid w:val="00BC556E"/>
    <w:rPr>
      <w:rFonts w:cstheme="majorBidi"/>
      <w:color w:val="2F5496" w:themeColor="accent1" w:themeShade="BF"/>
      <w:sz w:val="24"/>
    </w:rPr>
  </w:style>
  <w:style w:type="character" w:customStyle="1" w:styleId="60">
    <w:name w:val="标题 6 字符"/>
    <w:basedOn w:val="a0"/>
    <w:link w:val="6"/>
    <w:uiPriority w:val="9"/>
    <w:semiHidden/>
    <w:rsid w:val="00BC556E"/>
    <w:rPr>
      <w:rFonts w:cstheme="majorBidi"/>
      <w:b/>
      <w:bCs/>
      <w:color w:val="2F5496" w:themeColor="accent1" w:themeShade="BF"/>
    </w:rPr>
  </w:style>
  <w:style w:type="character" w:customStyle="1" w:styleId="70">
    <w:name w:val="标题 7 字符"/>
    <w:basedOn w:val="a0"/>
    <w:link w:val="7"/>
    <w:uiPriority w:val="9"/>
    <w:semiHidden/>
    <w:rsid w:val="00BC556E"/>
    <w:rPr>
      <w:rFonts w:cstheme="majorBidi"/>
      <w:b/>
      <w:bCs/>
      <w:color w:val="595959" w:themeColor="text1" w:themeTint="A6"/>
    </w:rPr>
  </w:style>
  <w:style w:type="character" w:customStyle="1" w:styleId="80">
    <w:name w:val="标题 8 字符"/>
    <w:basedOn w:val="a0"/>
    <w:link w:val="8"/>
    <w:uiPriority w:val="9"/>
    <w:semiHidden/>
    <w:rsid w:val="00BC556E"/>
    <w:rPr>
      <w:rFonts w:cstheme="majorBidi"/>
      <w:color w:val="595959" w:themeColor="text1" w:themeTint="A6"/>
    </w:rPr>
  </w:style>
  <w:style w:type="character" w:customStyle="1" w:styleId="90">
    <w:name w:val="标题 9 字符"/>
    <w:basedOn w:val="a0"/>
    <w:link w:val="9"/>
    <w:uiPriority w:val="9"/>
    <w:semiHidden/>
    <w:rsid w:val="00BC556E"/>
    <w:rPr>
      <w:rFonts w:eastAsiaTheme="majorEastAsia" w:cstheme="majorBidi"/>
      <w:color w:val="595959" w:themeColor="text1" w:themeTint="A6"/>
    </w:rPr>
  </w:style>
  <w:style w:type="paragraph" w:styleId="a3">
    <w:name w:val="Title"/>
    <w:basedOn w:val="a"/>
    <w:next w:val="a"/>
    <w:link w:val="a4"/>
    <w:uiPriority w:val="10"/>
    <w:qFormat/>
    <w:rsid w:val="00BC5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56E"/>
    <w:pPr>
      <w:spacing w:before="160"/>
      <w:jc w:val="center"/>
    </w:pPr>
    <w:rPr>
      <w:i/>
      <w:iCs/>
      <w:color w:val="404040" w:themeColor="text1" w:themeTint="BF"/>
    </w:rPr>
  </w:style>
  <w:style w:type="character" w:customStyle="1" w:styleId="a8">
    <w:name w:val="引用 字符"/>
    <w:basedOn w:val="a0"/>
    <w:link w:val="a7"/>
    <w:uiPriority w:val="29"/>
    <w:rsid w:val="00BC556E"/>
    <w:rPr>
      <w:i/>
      <w:iCs/>
      <w:color w:val="404040" w:themeColor="text1" w:themeTint="BF"/>
    </w:rPr>
  </w:style>
  <w:style w:type="paragraph" w:styleId="a9">
    <w:name w:val="List Paragraph"/>
    <w:basedOn w:val="a"/>
    <w:uiPriority w:val="34"/>
    <w:qFormat/>
    <w:rsid w:val="00BC556E"/>
    <w:pPr>
      <w:ind w:left="720"/>
      <w:contextualSpacing/>
    </w:pPr>
  </w:style>
  <w:style w:type="character" w:styleId="aa">
    <w:name w:val="Intense Emphasis"/>
    <w:basedOn w:val="a0"/>
    <w:uiPriority w:val="21"/>
    <w:qFormat/>
    <w:rsid w:val="00BC556E"/>
    <w:rPr>
      <w:i/>
      <w:iCs/>
      <w:color w:val="2F5496" w:themeColor="accent1" w:themeShade="BF"/>
    </w:rPr>
  </w:style>
  <w:style w:type="paragraph" w:styleId="ab">
    <w:name w:val="Intense Quote"/>
    <w:basedOn w:val="a"/>
    <w:next w:val="a"/>
    <w:link w:val="ac"/>
    <w:uiPriority w:val="30"/>
    <w:qFormat/>
    <w:rsid w:val="00BC5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56E"/>
    <w:rPr>
      <w:i/>
      <w:iCs/>
      <w:color w:val="2F5496" w:themeColor="accent1" w:themeShade="BF"/>
    </w:rPr>
  </w:style>
  <w:style w:type="character" w:styleId="ad">
    <w:name w:val="Intense Reference"/>
    <w:basedOn w:val="a0"/>
    <w:uiPriority w:val="32"/>
    <w:qFormat/>
    <w:rsid w:val="00BC5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