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7B96" w14:textId="77777777" w:rsidR="00796538" w:rsidRDefault="00796538">
      <w:pPr>
        <w:rPr>
          <w:rFonts w:hint="eastAsia"/>
        </w:rPr>
      </w:pPr>
      <w:r>
        <w:rPr>
          <w:rFonts w:hint="eastAsia"/>
        </w:rPr>
        <w:t>一艘客轮的拼音</w:t>
      </w:r>
    </w:p>
    <w:p w14:paraId="5F3B8683" w14:textId="77777777" w:rsidR="00796538" w:rsidRDefault="00796538">
      <w:pPr>
        <w:rPr>
          <w:rFonts w:hint="eastAsia"/>
        </w:rPr>
      </w:pPr>
      <w:r>
        <w:rPr>
          <w:rFonts w:hint="eastAsia"/>
        </w:rPr>
        <w:t>Yī sōu kè lún，这简单的五个汉字拼音背后，承载的是人类对大海无尽的探索与向往。客轮，作为连接陆地与陆地、人与人的海上桥梁，不仅在历史上扮演了重要角色，在现代社会中也继续发挥着不可或缺的作用。</w:t>
      </w:r>
    </w:p>
    <w:p w14:paraId="7B06E4EC" w14:textId="77777777" w:rsidR="00796538" w:rsidRDefault="00796538">
      <w:pPr>
        <w:rPr>
          <w:rFonts w:hint="eastAsia"/>
        </w:rPr>
      </w:pPr>
    </w:p>
    <w:p w14:paraId="72033050" w14:textId="77777777" w:rsidR="00796538" w:rsidRDefault="00796538">
      <w:pPr>
        <w:rPr>
          <w:rFonts w:hint="eastAsia"/>
        </w:rPr>
      </w:pPr>
      <w:r>
        <w:rPr>
          <w:rFonts w:hint="eastAsia"/>
        </w:rPr>
        <w:t>历史上的演变</w:t>
      </w:r>
    </w:p>
    <w:p w14:paraId="582535F6" w14:textId="77777777" w:rsidR="00796538" w:rsidRDefault="00796538">
      <w:pPr>
        <w:rPr>
          <w:rFonts w:hint="eastAsia"/>
        </w:rPr>
      </w:pPr>
      <w:r>
        <w:rPr>
          <w:rFonts w:hint="eastAsia"/>
        </w:rPr>
        <w:t>回顾历史，最早的客轮仅仅是用来载人过河的小船，随着航海技术的发展，船只逐渐变大，航程也越来越远。到了19世纪，蒸汽动力的应用彻底改变了客轮的历史，使得长途跨洋旅行成为可能。Yī sōu kè lún，从早期的木质帆船到如今的钢铁巨轮，它们见证了人类文明的进步和技术的革新。</w:t>
      </w:r>
    </w:p>
    <w:p w14:paraId="19DEAA4D" w14:textId="77777777" w:rsidR="00796538" w:rsidRDefault="00796538">
      <w:pPr>
        <w:rPr>
          <w:rFonts w:hint="eastAsia"/>
        </w:rPr>
      </w:pPr>
    </w:p>
    <w:p w14:paraId="18BF48E1" w14:textId="77777777" w:rsidR="00796538" w:rsidRDefault="00796538">
      <w:pPr>
        <w:rPr>
          <w:rFonts w:hint="eastAsia"/>
        </w:rPr>
      </w:pPr>
      <w:r>
        <w:rPr>
          <w:rFonts w:hint="eastAsia"/>
        </w:rPr>
        <w:t>现代客轮的功能</w:t>
      </w:r>
    </w:p>
    <w:p w14:paraId="3DD7EEE5" w14:textId="77777777" w:rsidR="00796538" w:rsidRDefault="00796538">
      <w:pPr>
        <w:rPr>
          <w:rFonts w:hint="eastAsia"/>
        </w:rPr>
      </w:pPr>
      <w:r>
        <w:rPr>
          <w:rFonts w:hint="eastAsia"/>
        </w:rPr>
        <w:t>现在的客轮不仅仅是运输工具，它们还是浮动的度假村。Yī sōu kè lún上配备了各种娱乐设施，如游泳池、电影院、餐厅和健身房等，为旅客提供了舒适愉快的旅程体验。客轮也在紧急救援、科学研究等方面发挥了重要作用。无论是探险家、科学家还是普通游客，都能在这yī sōu kè lún上找到自己的乐趣。</w:t>
      </w:r>
    </w:p>
    <w:p w14:paraId="04379F96" w14:textId="77777777" w:rsidR="00796538" w:rsidRDefault="00796538">
      <w:pPr>
        <w:rPr>
          <w:rFonts w:hint="eastAsia"/>
        </w:rPr>
      </w:pPr>
    </w:p>
    <w:p w14:paraId="3031F1B7" w14:textId="77777777" w:rsidR="00796538" w:rsidRDefault="00796538">
      <w:pPr>
        <w:rPr>
          <w:rFonts w:hint="eastAsia"/>
        </w:rPr>
      </w:pPr>
      <w:r>
        <w:rPr>
          <w:rFonts w:hint="eastAsia"/>
        </w:rPr>
        <w:t>安全与环保</w:t>
      </w:r>
    </w:p>
    <w:p w14:paraId="0BE71E32" w14:textId="77777777" w:rsidR="00796538" w:rsidRDefault="00796538">
      <w:pPr>
        <w:rPr>
          <w:rFonts w:hint="eastAsia"/>
        </w:rPr>
      </w:pPr>
      <w:r>
        <w:rPr>
          <w:rFonts w:hint="eastAsia"/>
        </w:rPr>
        <w:t>随着时代的发展，人们对客轮的安全性和环保性提出了更高的要求。现代客轮采用了先进的导航系统和安全设备，确保航行的安全。与此减少排放、保护海洋环境也成为设计建造客轮时的重要考量因素。Yī sōu kè lún正朝着更加绿色、环保的方向发展，努力实现人与自然和谐共存。</w:t>
      </w:r>
    </w:p>
    <w:p w14:paraId="4E5D693B" w14:textId="77777777" w:rsidR="00796538" w:rsidRDefault="00796538">
      <w:pPr>
        <w:rPr>
          <w:rFonts w:hint="eastAsia"/>
        </w:rPr>
      </w:pPr>
    </w:p>
    <w:p w14:paraId="7E5795E4" w14:textId="77777777" w:rsidR="00796538" w:rsidRDefault="00796538">
      <w:pPr>
        <w:rPr>
          <w:rFonts w:hint="eastAsia"/>
        </w:rPr>
      </w:pPr>
      <w:r>
        <w:rPr>
          <w:rFonts w:hint="eastAsia"/>
        </w:rPr>
        <w:t>未来展望</w:t>
      </w:r>
    </w:p>
    <w:p w14:paraId="040C8D00" w14:textId="77777777" w:rsidR="00796538" w:rsidRDefault="00796538">
      <w:pPr>
        <w:rPr>
          <w:rFonts w:hint="eastAsia"/>
        </w:rPr>
      </w:pPr>
      <w:r>
        <w:rPr>
          <w:rFonts w:hint="eastAsia"/>
        </w:rPr>
        <w:t>未来，随着科技的不断进步，我们有理由相信客轮将会变得更加智能、高效。也许有一天，yī sōu kè lún能够利用全新的能源形式进行驱动，进一步降低对环境的影响。随着太空旅游概念的兴起，或许未来的“客轮”将不仅仅局限于地球的海洋之上，而是遨游于星际之间，开启人类探索宇宙的新篇章。</w:t>
      </w:r>
    </w:p>
    <w:p w14:paraId="75590BF6" w14:textId="77777777" w:rsidR="00796538" w:rsidRDefault="00796538">
      <w:pPr>
        <w:rPr>
          <w:rFonts w:hint="eastAsia"/>
        </w:rPr>
      </w:pPr>
    </w:p>
    <w:p w14:paraId="775EA70F" w14:textId="77777777" w:rsidR="00796538" w:rsidRDefault="00796538">
      <w:pPr>
        <w:rPr>
          <w:rFonts w:hint="eastAsia"/>
        </w:rPr>
      </w:pPr>
      <w:r>
        <w:rPr>
          <w:rFonts w:hint="eastAsia"/>
        </w:rPr>
        <w:t>最后的总结</w:t>
      </w:r>
    </w:p>
    <w:p w14:paraId="5A52E23D" w14:textId="77777777" w:rsidR="00796538" w:rsidRDefault="00796538">
      <w:pPr>
        <w:rPr>
          <w:rFonts w:hint="eastAsia"/>
        </w:rPr>
      </w:pPr>
      <w:r>
        <w:rPr>
          <w:rFonts w:hint="eastAsia"/>
        </w:rPr>
        <w:t>无论是在过去、现在还是未来，yī sōu kè lún始终是人类社会发展中不可或缺的一部分。它不仅是跨越水域的交通工具，更是文化交流、经济发展的重要纽带。通过不断地创新与发展，客轮将继续引领我们驶向更广阔的天地，开启更多未知的旅程。</w:t>
      </w:r>
    </w:p>
    <w:p w14:paraId="74689318" w14:textId="77777777" w:rsidR="00796538" w:rsidRDefault="00796538">
      <w:pPr>
        <w:rPr>
          <w:rFonts w:hint="eastAsia"/>
        </w:rPr>
      </w:pPr>
    </w:p>
    <w:p w14:paraId="2C6FE93E" w14:textId="77777777" w:rsidR="00796538" w:rsidRDefault="00796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7D605" w14:textId="6ADFF2BB" w:rsidR="006E29C1" w:rsidRDefault="006E29C1"/>
    <w:sectPr w:rsidR="006E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C1"/>
    <w:rsid w:val="006E29C1"/>
    <w:rsid w:val="00796538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386E5-318C-4A7E-97AA-C9BA455B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