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一年级像造句子动物（一年级公鸡的尾巴像什么）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公鸡的尾巴像什么？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在一年级的语文课上，学生们经常需要用简单的比喻来进行造句练习。这不仅帮助他们提高语言表达能力，也让他们在理解事物的过程中变得更加生动有趣。今天，我们来探讨一个常见的造句公鸡的尾巴像什么？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公鸡的尾巴像彩虹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的尾巴色彩斑斓，非常引人注目。可以将它比喻成彩虹，这样的比喻让人能更好地感受到公鸡尾巴上的色彩美丽和绚烂。比如，我们可以造句说：“公鸡的尾巴像一条五彩斑斓的彩虹，照亮了整个院子。”这个比喻不仅形象生动，而且能够帮助小朋友们更好地理解公鸡尾巴的外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公鸡的尾巴像羽毛扇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形象的比喻是将公鸡的尾巴比作羽毛扇。因为公鸡的尾巴张开时，就像一把扇子，扇形的尾巴上羽毛的层次感使它看起来非常像扇子。我们可以这样造句：“公鸡的尾巴像一把羽毛扇，每当它展开尾巴时，就像在向大家打招呼。”这个比喻让孩子们能够通过比较认识到公鸡尾巴的形状和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公鸡的尾巴像金色的丝带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尾巴上的羽毛有时显得特别光亮，可以用金色的丝带来做比喻。这个比喻不仅突出了尾巴的颜色，还传达了它的柔顺和飘逸感。例如：“公鸡的尾巴像一条金色的丝带，在阳光下闪闪发光。”这样的描述既美丽又具有想象力，适合用来激发学生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生动的比喻，我们不仅能帮助一年级的小朋友更好地理解公鸡尾巴的特点，也能提升他们的造句能力。通过像彩虹、羽毛扇、金色丝带等形象的比喻，小朋友们能够更清楚地感受到公鸡尾巴的美丽和独特。希望这些例子能够帮助孩子们在语文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